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BD" w:rsidRDefault="00F669BD" w:rsidP="00F669BD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Министерство образования и науки Республики Татарстан</w:t>
      </w:r>
    </w:p>
    <w:p w:rsidR="00F669BD" w:rsidRDefault="00F669BD" w:rsidP="00F669BD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Государственное автономное профессиональное образовательное учреждение «Сабинский аграрный колледж»</w:t>
      </w: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D81C8C" w:rsidRDefault="00D81C8C" w:rsidP="001938F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D81C8C" w:rsidRDefault="00D81C8C" w:rsidP="001938F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D81C8C" w:rsidRDefault="0036194D" w:rsidP="001938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ОУД.10</w:t>
      </w:r>
      <w:r w:rsidR="00D81C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Обществознание </w:t>
      </w:r>
    </w:p>
    <w:p w:rsidR="00D81C8C" w:rsidRDefault="00D81C8C" w:rsidP="001938F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1C8C" w:rsidRPr="00CC74AF" w:rsidRDefault="008A5994" w:rsidP="00CC74AF">
      <w:pPr>
        <w:spacing w:after="0" w:line="240" w:lineRule="auto"/>
        <w:ind w:right="24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D81C8C" w:rsidRPr="00CC74AF">
        <w:rPr>
          <w:rFonts w:ascii="Times New Roman" w:hAnsi="Times New Roman"/>
          <w:sz w:val="28"/>
          <w:szCs w:val="28"/>
        </w:rPr>
        <w:t xml:space="preserve">специальность </w:t>
      </w:r>
      <w:r w:rsidR="0036194D" w:rsidRPr="0036194D">
        <w:rPr>
          <w:rFonts w:ascii="Times New Roman" w:hAnsi="Times New Roman"/>
          <w:sz w:val="28"/>
          <w:szCs w:val="28"/>
        </w:rPr>
        <w:t>38.02.01 Экономика и бухгалтерский учет</w:t>
      </w: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194D" w:rsidRDefault="0036194D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194D" w:rsidRDefault="0036194D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194D" w:rsidRDefault="0036194D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194D" w:rsidRDefault="0036194D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194D" w:rsidRDefault="0036194D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A5994" w:rsidRDefault="008A5994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A5994" w:rsidRDefault="008A5994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A5994" w:rsidRDefault="008A5994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A5994" w:rsidRDefault="008A5994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D81C8C" w:rsidRDefault="00F669BD" w:rsidP="001938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</w:t>
      </w:r>
      <w:bookmarkStart w:id="0" w:name="_GoBack"/>
      <w:bookmarkEnd w:id="0"/>
      <w:r w:rsidR="00D81C8C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D81C8C" w:rsidRDefault="00D81C8C" w:rsidP="001938F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lastRenderedPageBreak/>
        <w:br w:type="page"/>
      </w:r>
    </w:p>
    <w:p w:rsidR="00D81C8C" w:rsidRDefault="00DA148E" w:rsidP="001938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9450" cy="1709525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0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Pr="00121DC7" w:rsidRDefault="00D81C8C" w:rsidP="001938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Рабочая программа учебной дисциплины разработана на основе Федерального государственного образовательного стандарта (далее ФГОС) среднего общего образования и примерной программы, рекомендованной Ф</w:t>
      </w:r>
      <w:r w:rsidR="008A5994">
        <w:rPr>
          <w:rFonts w:ascii="Times New Roman" w:hAnsi="Times New Roman"/>
          <w:sz w:val="24"/>
          <w:szCs w:val="24"/>
          <w:lang w:eastAsia="ru-RU"/>
        </w:rPr>
        <w:t xml:space="preserve">ГАУ ФИРО </w:t>
      </w:r>
      <w:r w:rsidR="00121DC7" w:rsidRPr="00121DC7">
        <w:rPr>
          <w:rFonts w:ascii="Times New Roman" w:hAnsi="Times New Roman"/>
          <w:sz w:val="24"/>
          <w:szCs w:val="24"/>
          <w:lang w:eastAsia="ru-RU"/>
        </w:rPr>
        <w:t>по специальности 38.02.01 «Экономика и бухгал</w:t>
      </w:r>
      <w:r w:rsidR="008A5994">
        <w:rPr>
          <w:rFonts w:ascii="Times New Roman" w:hAnsi="Times New Roman"/>
          <w:sz w:val="24"/>
          <w:szCs w:val="24"/>
          <w:lang w:eastAsia="ru-RU"/>
        </w:rPr>
        <w:t>терский учет»</w:t>
      </w: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Организация-раз</w:t>
      </w:r>
      <w:r w:rsidR="008A5994">
        <w:rPr>
          <w:rFonts w:ascii="Times New Roman" w:hAnsi="Times New Roman"/>
          <w:sz w:val="24"/>
          <w:szCs w:val="24"/>
          <w:lang w:eastAsia="ru-RU"/>
        </w:rPr>
        <w:t>работчик:</w:t>
      </w:r>
    </w:p>
    <w:p w:rsidR="00D81C8C" w:rsidRDefault="00D81C8C" w:rsidP="008A5994">
      <w:pPr>
        <w:tabs>
          <w:tab w:val="left" w:pos="541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Разработчики: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957"/>
        <w:gridCol w:w="2752"/>
        <w:gridCol w:w="2611"/>
      </w:tblGrid>
      <w:tr w:rsidR="00D81C8C" w:rsidTr="001938F7">
        <w:trPr>
          <w:trHeight w:val="389"/>
        </w:trPr>
        <w:tc>
          <w:tcPr>
            <w:tcW w:w="4253" w:type="dxa"/>
            <w:vAlign w:val="bottom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1C8C" w:rsidRDefault="00D81C8C" w:rsidP="001938F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D81C8C" w:rsidRDefault="00D81C8C" w:rsidP="0019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81C8C" w:rsidRDefault="00D81C8C" w:rsidP="0019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68"/>
        <w:gridCol w:w="8640"/>
        <w:gridCol w:w="900"/>
      </w:tblGrid>
      <w:tr w:rsidR="00D81C8C" w:rsidTr="001938F7">
        <w:tc>
          <w:tcPr>
            <w:tcW w:w="468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0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ПАСПОРТ РАБОЧЕЙ ПРОГРАММЫ УЧЕБНОЙ ДИСЦИПЛИНЫ…………</w:t>
            </w:r>
          </w:p>
        </w:tc>
        <w:tc>
          <w:tcPr>
            <w:tcW w:w="900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1C8C" w:rsidTr="001938F7">
        <w:trPr>
          <w:trHeight w:val="549"/>
        </w:trPr>
        <w:tc>
          <w:tcPr>
            <w:tcW w:w="468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0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СТРУКТУРА И СОДЕРЖАНИЕ УЧЕБНОЙ ДИСЦИПЛИНЫ ………………..</w:t>
            </w:r>
          </w:p>
        </w:tc>
        <w:tc>
          <w:tcPr>
            <w:tcW w:w="900" w:type="dxa"/>
            <w:vAlign w:val="bottom"/>
          </w:tcPr>
          <w:p w:rsidR="00D81C8C" w:rsidRDefault="00A4763D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81C8C" w:rsidTr="001938F7">
        <w:tc>
          <w:tcPr>
            <w:tcW w:w="468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0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…...</w:t>
            </w:r>
          </w:p>
        </w:tc>
        <w:tc>
          <w:tcPr>
            <w:tcW w:w="900" w:type="dxa"/>
            <w:vAlign w:val="bottom"/>
          </w:tcPr>
          <w:p w:rsidR="00D81C8C" w:rsidRDefault="0024584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D81C8C" w:rsidTr="001938F7">
        <w:tc>
          <w:tcPr>
            <w:tcW w:w="468" w:type="dxa"/>
          </w:tcPr>
          <w:p w:rsidR="00D81C8C" w:rsidRDefault="00D81C8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8640" w:type="dxa"/>
          </w:tcPr>
          <w:p w:rsidR="00D81C8C" w:rsidRDefault="00D81C8C">
            <w:pPr>
              <w:tabs>
                <w:tab w:val="left" w:pos="1400"/>
              </w:tabs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КОНТРОЛЬ  И  ОЦЕНКА  РЕЗУЛЬТАТОВ   ОСВОЕНИЯ   </w:t>
            </w:r>
            <w:proofErr w:type="gramStart"/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УЧЕБНОЙ</w:t>
            </w:r>
            <w:proofErr w:type="gramEnd"/>
          </w:p>
          <w:p w:rsidR="00D81C8C" w:rsidRDefault="00D81C8C">
            <w:pPr>
              <w:tabs>
                <w:tab w:val="left" w:pos="1400"/>
              </w:tabs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ДИСЦИПЛИНЫ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…………………………………………………………………………</w:t>
            </w:r>
          </w:p>
        </w:tc>
        <w:tc>
          <w:tcPr>
            <w:tcW w:w="900" w:type="dxa"/>
            <w:vAlign w:val="center"/>
          </w:tcPr>
          <w:p w:rsidR="00D81C8C" w:rsidRDefault="00D81C8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81C8C" w:rsidRDefault="00081F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D81C8C" w:rsidRDefault="00D81C8C" w:rsidP="001938F7">
      <w:pPr>
        <w:keepNext/>
        <w:autoSpaceDE w:val="0"/>
        <w:autoSpaceDN w:val="0"/>
        <w:spacing w:before="120" w:after="0" w:line="240" w:lineRule="auto"/>
        <w:ind w:right="-286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caps/>
          <w:sz w:val="24"/>
          <w:szCs w:val="24"/>
          <w:lang w:eastAsia="ru-RU"/>
        </w:rPr>
        <w:lastRenderedPageBreak/>
        <w:t>1.</w:t>
      </w:r>
      <w:r>
        <w:rPr>
          <w:rFonts w:ascii="Times New Roman" w:hAnsi="Times New Roman"/>
          <w:b/>
          <w:caps/>
          <w:sz w:val="24"/>
          <w:szCs w:val="24"/>
          <w:lang w:eastAsia="ru-RU"/>
        </w:rPr>
        <w:tab/>
        <w:t xml:space="preserve">ПАСПОРТ РАБОЧЕЙ ПРОГРАММЫ УЧЕБНОЙ ДИСЦИПЛИНЫ </w:t>
      </w:r>
    </w:p>
    <w:p w:rsidR="00D81C8C" w:rsidRDefault="0036194D" w:rsidP="001938F7">
      <w:pPr>
        <w:keepNext/>
        <w:autoSpaceDE w:val="0"/>
        <w:autoSpaceDN w:val="0"/>
        <w:spacing w:before="120" w:after="0" w:line="240" w:lineRule="auto"/>
        <w:ind w:left="142" w:right="-286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  <w:lang w:eastAsia="ru-RU"/>
        </w:rPr>
        <w:t>Оуд.10</w:t>
      </w:r>
      <w:r w:rsidR="00D81C8C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  обществознание </w:t>
      </w:r>
    </w:p>
    <w:p w:rsidR="00D81C8C" w:rsidRDefault="00D81C8C" w:rsidP="001938F7">
      <w:pPr>
        <w:spacing w:after="0" w:line="240" w:lineRule="auto"/>
        <w:ind w:left="142" w:right="-286"/>
        <w:rPr>
          <w:rFonts w:ascii="Times New Roman" w:hAnsi="Times New Roman"/>
          <w:sz w:val="24"/>
          <w:szCs w:val="24"/>
        </w:rPr>
      </w:pPr>
    </w:p>
    <w:p w:rsidR="00D81C8C" w:rsidRDefault="00D81C8C" w:rsidP="001938F7">
      <w:pPr>
        <w:spacing w:after="0" w:line="240" w:lineRule="auto"/>
        <w:ind w:left="142" w:right="-286"/>
        <w:jc w:val="both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1.1. Область применения программы </w:t>
      </w:r>
    </w:p>
    <w:p w:rsidR="00D81C8C" w:rsidRDefault="00D81C8C" w:rsidP="001938F7">
      <w:pPr>
        <w:spacing w:after="0" w:line="240" w:lineRule="auto"/>
        <w:ind w:left="142" w:right="-286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B3BE9">
        <w:rPr>
          <w:rFonts w:ascii="Times New Roman" w:hAnsi="Times New Roman"/>
          <w:sz w:val="24"/>
          <w:szCs w:val="24"/>
          <w:lang w:eastAsia="ru-RU"/>
        </w:rPr>
        <w:t>Рабочая п</w:t>
      </w:r>
      <w:r>
        <w:rPr>
          <w:rFonts w:ascii="Times New Roman" w:hAnsi="Times New Roman"/>
          <w:sz w:val="24"/>
          <w:szCs w:val="24"/>
          <w:lang w:eastAsia="ru-RU"/>
        </w:rPr>
        <w:t xml:space="preserve">рограмма общеобразовательной учебной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дисциплины «Обществознание»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предназначена для изучения обществознания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при подготовке</w:t>
      </w:r>
      <w:r>
        <w:rPr>
          <w:rFonts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специалистов среднего звена.</w:t>
      </w:r>
    </w:p>
    <w:p w:rsidR="00D81C8C" w:rsidRDefault="00D81C8C" w:rsidP="001938F7">
      <w:pPr>
        <w:spacing w:after="0" w:line="240" w:lineRule="auto"/>
        <w:ind w:left="142" w:right="-286"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D81C8C" w:rsidRDefault="00D81C8C" w:rsidP="001938F7">
      <w:pPr>
        <w:tabs>
          <w:tab w:val="left" w:pos="993"/>
        </w:tabs>
        <w:spacing w:after="0" w:line="240" w:lineRule="auto"/>
        <w:ind w:left="142" w:right="-28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1.2. Место дисциплины в структуре основной профессиональной образовательной программы</w:t>
      </w:r>
    </w:p>
    <w:p w:rsidR="00D81C8C" w:rsidRDefault="00D81C8C" w:rsidP="001938F7">
      <w:pPr>
        <w:spacing w:line="240" w:lineRule="auto"/>
        <w:ind w:left="142" w:right="-284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Дисциплина входит в общеобразовательный цикл и относится 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дисциплинам по выбору из обязательных предметных областей.</w:t>
      </w:r>
    </w:p>
    <w:p w:rsidR="00D81C8C" w:rsidRDefault="00D81C8C" w:rsidP="001938F7">
      <w:pPr>
        <w:tabs>
          <w:tab w:val="num" w:pos="540"/>
          <w:tab w:val="left" w:pos="993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1.3. Компетенции, на формирование которых работает дисциплина:</w:t>
      </w:r>
    </w:p>
    <w:p w:rsidR="00D81C8C" w:rsidRDefault="00D81C8C" w:rsidP="001938F7">
      <w:pPr>
        <w:tabs>
          <w:tab w:val="num" w:pos="54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81C8C" w:rsidRPr="0036194D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способствует формированию общих компетенций, заявленных в ФГОС </w:t>
      </w:r>
      <w:r w:rsidRPr="00FB3BE9">
        <w:rPr>
          <w:rFonts w:ascii="Times New Roman" w:hAnsi="Times New Roman"/>
          <w:sz w:val="24"/>
          <w:szCs w:val="24"/>
          <w:lang w:eastAsia="ru-RU"/>
        </w:rPr>
        <w:t xml:space="preserve">по специальности </w:t>
      </w:r>
      <w:r w:rsidR="0036194D" w:rsidRPr="0036194D">
        <w:rPr>
          <w:rFonts w:ascii="Times New Roman" w:hAnsi="Times New Roman"/>
          <w:sz w:val="24"/>
          <w:szCs w:val="24"/>
          <w:lang w:eastAsia="ru-RU"/>
        </w:rPr>
        <w:t>38.02.01 Экономика и бухгалтерский учет (по отраслям)</w:t>
      </w:r>
      <w:r w:rsidRPr="00FB3BE9">
        <w:rPr>
          <w:rFonts w:ascii="Times New Roman" w:hAnsi="Times New Roman"/>
          <w:sz w:val="24"/>
          <w:szCs w:val="24"/>
          <w:lang w:eastAsia="ru-RU"/>
        </w:rPr>
        <w:t>: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03. Планировать и реализовывать собственное профессиональное и личностное развитие;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D81C8C" w:rsidRDefault="00D81C8C" w:rsidP="008305AB">
      <w:pPr>
        <w:spacing w:after="0" w:line="240" w:lineRule="auto"/>
        <w:ind w:right="252" w:firstLine="709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07. Содействовать сохранению окружающей среды, ресурсосбережению, эффективно </w:t>
      </w:r>
      <w:r w:rsidRPr="008305AB">
        <w:rPr>
          <w:rStyle w:val="3"/>
          <w:rFonts w:ascii="Times New Roman" w:hAnsi="Times New Roman" w:cs="Century Schoolbook"/>
          <w:sz w:val="24"/>
          <w:szCs w:val="24"/>
        </w:rPr>
        <w:t>действовать</w:t>
      </w:r>
      <w:r>
        <w:rPr>
          <w:rStyle w:val="3"/>
          <w:rFonts w:ascii="Times New Roman" w:hAnsi="Times New Roman" w:cs="Century Schoolbook"/>
          <w:sz w:val="24"/>
          <w:szCs w:val="24"/>
        </w:rPr>
        <w:t xml:space="preserve"> в чрезвычайных ситуациях;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поддерживания </w:t>
      </w:r>
      <w:r w:rsidR="00F10D4E" w:rsidRPr="006E5550">
        <w:rPr>
          <w:rStyle w:val="3"/>
          <w:rFonts w:ascii="Times New Roman" w:hAnsi="Times New Roman"/>
          <w:color w:val="000000"/>
          <w:sz w:val="24"/>
        </w:rPr>
        <w:t>необходимого</w:t>
      </w:r>
      <w:r w:rsidR="00F10D4E">
        <w:rPr>
          <w:rStyle w:val="3"/>
          <w:rFonts w:ascii="Times New Roman" w:hAnsi="Times New Roman" w:cs="Century Schoolbook"/>
          <w:sz w:val="24"/>
          <w:szCs w:val="24"/>
        </w:rPr>
        <w:t xml:space="preserve"> </w:t>
      </w:r>
      <w:r>
        <w:rPr>
          <w:rStyle w:val="3"/>
          <w:rFonts w:ascii="Times New Roman" w:hAnsi="Times New Roman" w:cs="Century Schoolbook"/>
          <w:sz w:val="24"/>
          <w:szCs w:val="24"/>
        </w:rPr>
        <w:t>уровня физической подготовленности;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09. Использовать информационные технологии в профессиональной деятельности;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10. Пользоваться профессиональной документацией на государственном и иностранном языках;</w:t>
      </w:r>
    </w:p>
    <w:p w:rsidR="00D81C8C" w:rsidRDefault="00D81C8C" w:rsidP="00CC74AF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proofErr w:type="gramStart"/>
      <w:r>
        <w:rPr>
          <w:rStyle w:val="3"/>
          <w:rFonts w:ascii="Times New Roman" w:hAnsi="Times New Roman" w:cs="Century Schoolbook"/>
          <w:sz w:val="24"/>
          <w:szCs w:val="24"/>
        </w:rPr>
        <w:t>ОК</w:t>
      </w:r>
      <w:proofErr w:type="gramEnd"/>
      <w:r>
        <w:rPr>
          <w:rStyle w:val="3"/>
          <w:rFonts w:ascii="Times New Roman" w:hAnsi="Times New Roman" w:cs="Century Schoolbook"/>
          <w:sz w:val="24"/>
          <w:szCs w:val="24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В рамках реализации программы воспитания по дисциплине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у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обучающихся формируются личностные результаты (ЛР):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1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Осознающий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себя гражданином и защитником великой страны;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2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>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lastRenderedPageBreak/>
        <w:t xml:space="preserve">ЛР3.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Соблюдающий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Лояльный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девиантным</w:t>
      </w:r>
      <w:proofErr w:type="spell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поведением.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Демонстрирующий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неприятие и предупреждающий социально опасное поведение окружающих;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4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Проявляющий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Стремящийся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к формированию в сетевой среде личностно и профессионального конструктивного «цифрового следа»;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6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Проявляющий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уважение к людям старшего поколения и готовность к участию в социальной поддержке и волонтерских движениях;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7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Осознающий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ЛР8.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Проявляющий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Сопричастный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к сохранению, преумножению и трансляции культурных традиций и ценностей многонационального российского государства;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9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Соблюдающий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психоактивных</w:t>
      </w:r>
      <w:proofErr w:type="spell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веществ, азартных игр и т.д.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Сохраняющий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психологическую устойчивость в ситуативно сложных или стремительно меняющихся ситуациях;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>ЛР10. Заботящийся о защите окружающей среды, собственной и чужой безопасности, в том числе цифровой;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ЛР11.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Проявляющий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уважение к эстетическим ценностям, обладающий основами эстетической культуры;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ЛР12.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Принимающий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ЛР13.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Соблюдающий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неопределенности;</w:t>
      </w:r>
    </w:p>
    <w:p w:rsidR="008305AB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ЛР14.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Готовый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</w:r>
    </w:p>
    <w:p w:rsidR="00D81C8C" w:rsidRPr="008305AB" w:rsidRDefault="008305AB" w:rsidP="008305AB">
      <w:pPr>
        <w:spacing w:after="0" w:line="240" w:lineRule="auto"/>
        <w:ind w:firstLine="709"/>
        <w:jc w:val="both"/>
        <w:rPr>
          <w:rStyle w:val="3"/>
          <w:rFonts w:ascii="Times New Roman" w:hAnsi="Times New Roman" w:cs="Century Schoolbook"/>
          <w:sz w:val="24"/>
          <w:szCs w:val="24"/>
        </w:rPr>
      </w:pPr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ЛР15. </w:t>
      </w:r>
      <w:proofErr w:type="gramStart"/>
      <w:r w:rsidRPr="008305AB">
        <w:rPr>
          <w:rStyle w:val="3"/>
          <w:rFonts w:ascii="Times New Roman" w:hAnsi="Times New Roman" w:cs="Century Schoolbook"/>
          <w:sz w:val="24"/>
          <w:szCs w:val="24"/>
        </w:rPr>
        <w:t>Открытый</w:t>
      </w:r>
      <w:proofErr w:type="gramEnd"/>
      <w:r w:rsidRPr="008305AB">
        <w:rPr>
          <w:rStyle w:val="3"/>
          <w:rFonts w:ascii="Times New Roman" w:hAnsi="Times New Roman" w:cs="Century Schoolbook"/>
          <w:sz w:val="24"/>
          <w:szCs w:val="24"/>
        </w:rPr>
        <w:t xml:space="preserve"> к текущим и перспективным изменениям в мире труда и профессий</w:t>
      </w:r>
    </w:p>
    <w:p w:rsidR="00D81C8C" w:rsidRDefault="00D81C8C" w:rsidP="001938F7">
      <w:pPr>
        <w:spacing w:after="0" w:line="240" w:lineRule="auto"/>
        <w:ind w:left="142" w:right="-286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1.4. Цели и задачи дисциплины – требования к результатам освоения дисциплины:</w:t>
      </w:r>
    </w:p>
    <w:p w:rsidR="00D81C8C" w:rsidRDefault="00D81C8C" w:rsidP="001938F7">
      <w:pPr>
        <w:spacing w:after="0" w:line="240" w:lineRule="auto"/>
        <w:ind w:left="142" w:right="-286"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программы «Обществознание (вкл. экономику и право)» </w:t>
      </w:r>
      <w:r>
        <w:rPr>
          <w:rFonts w:ascii="Times New Roman" w:hAnsi="Times New Roman"/>
          <w:sz w:val="24"/>
          <w:szCs w:val="24"/>
          <w:lang w:eastAsia="ru-RU"/>
        </w:rPr>
        <w:t>направлено на достижение следующих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целей:</w:t>
      </w:r>
    </w:p>
    <w:p w:rsidR="00D81C8C" w:rsidRDefault="00D81C8C" w:rsidP="001938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right="-284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воспитание гражданственности, социальной ответственности, правового самосознания, патриотизма, приверженности конституционным принципам Российской Федерации;</w:t>
      </w:r>
    </w:p>
    <w:p w:rsidR="00D81C8C" w:rsidRDefault="00D81C8C" w:rsidP="001938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right="-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развитие 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</w:t>
      </w:r>
    </w:p>
    <w:p w:rsidR="00D81C8C" w:rsidRDefault="00D81C8C" w:rsidP="001938F7">
      <w:pPr>
        <w:numPr>
          <w:ilvl w:val="0"/>
          <w:numId w:val="2"/>
        </w:numPr>
        <w:spacing w:after="0" w:line="240" w:lineRule="auto"/>
        <w:ind w:left="142" w:right="-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углубление интереса к изучению социально-экономических и политико-правовых дисциплин;</w:t>
      </w:r>
    </w:p>
    <w:p w:rsidR="00D81C8C" w:rsidRDefault="00D81C8C" w:rsidP="001938F7">
      <w:pPr>
        <w:pStyle w:val="ab"/>
        <w:numPr>
          <w:ilvl w:val="0"/>
          <w:numId w:val="3"/>
        </w:numPr>
        <w:spacing w:after="0" w:line="240" w:lineRule="auto"/>
        <w:ind w:left="142" w:right="-284" w:firstLine="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умение получать информацию </w:t>
      </w:r>
      <w:r>
        <w:rPr>
          <w:rFonts w:ascii="Times New Roman" w:hAnsi="Times New Roman"/>
          <w:color w:val="000000"/>
          <w:sz w:val="24"/>
          <w:szCs w:val="24"/>
        </w:rPr>
        <w:t>из различных источников, анализировать, систематизировать ее, делать выводы и прогнозы</w:t>
      </w:r>
      <w:r>
        <w:rPr>
          <w:rFonts w:ascii="Times New Roman" w:hAnsi="Times New Roman"/>
          <w:sz w:val="24"/>
          <w:szCs w:val="24"/>
        </w:rPr>
        <w:t>;</w:t>
      </w:r>
    </w:p>
    <w:p w:rsidR="00D81C8C" w:rsidRDefault="00D81C8C" w:rsidP="001938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right="-284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D81C8C" w:rsidRDefault="00D81C8C" w:rsidP="001938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right="-284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D81C8C" w:rsidRDefault="00D81C8C" w:rsidP="001938F7">
      <w:pPr>
        <w:numPr>
          <w:ilvl w:val="0"/>
          <w:numId w:val="1"/>
        </w:numPr>
        <w:spacing w:after="0" w:line="240" w:lineRule="auto"/>
        <w:ind w:left="142" w:right="-284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применение полученных знаний и умений в практической деятельности в различных сферах общественной жизни. </w:t>
      </w:r>
    </w:p>
    <w:p w:rsidR="00D81C8C" w:rsidRDefault="00D81C8C" w:rsidP="001938F7">
      <w:pPr>
        <w:spacing w:after="0" w:line="240" w:lineRule="auto"/>
        <w:ind w:left="142" w:right="-284"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образования.</w:t>
      </w:r>
    </w:p>
    <w:p w:rsidR="00D81C8C" w:rsidRDefault="00D81C8C" w:rsidP="001938F7">
      <w:pPr>
        <w:spacing w:after="0" w:line="240" w:lineRule="auto"/>
        <w:ind w:left="142" w:right="-286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результате освоения дисциплины обучающийся должен достигнуть следующих результатов:</w:t>
      </w:r>
    </w:p>
    <w:p w:rsidR="00D81C8C" w:rsidRPr="00B433F7" w:rsidRDefault="00D81C8C" w:rsidP="001938F7">
      <w:pPr>
        <w:spacing w:after="0" w:line="240" w:lineRule="auto"/>
        <w:ind w:left="142" w:right="-28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личностных</w:t>
      </w:r>
      <w:r w:rsidRPr="00B433F7">
        <w:rPr>
          <w:rFonts w:ascii="Times New Roman" w:hAnsi="Times New Roman"/>
          <w:sz w:val="24"/>
          <w:szCs w:val="24"/>
          <w:lang w:eastAsia="ru-RU"/>
        </w:rPr>
        <w:t>:</w:t>
      </w:r>
    </w:p>
    <w:p w:rsidR="00D81C8C" w:rsidRPr="00CC74AF" w:rsidRDefault="00D81C8C" w:rsidP="001938F7">
      <w:pPr>
        <w:tabs>
          <w:tab w:val="left" w:pos="851"/>
        </w:tabs>
        <w:spacing w:after="0" w:line="240" w:lineRule="auto"/>
        <w:ind w:left="142" w:right="-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>Л</w:t>
      </w:r>
      <w:proofErr w:type="gramStart"/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proofErr w:type="gramEnd"/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81C8C" w:rsidRPr="00CC74AF" w:rsidRDefault="00D81C8C" w:rsidP="001938F7">
      <w:pPr>
        <w:tabs>
          <w:tab w:val="left" w:pos="851"/>
        </w:tabs>
        <w:spacing w:after="0" w:line="240" w:lineRule="auto"/>
        <w:ind w:left="142" w:right="-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>Л</w:t>
      </w:r>
      <w:proofErr w:type="gramStart"/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proofErr w:type="gramEnd"/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CC74AF">
        <w:rPr>
          <w:rFonts w:ascii="Times New Roman" w:hAnsi="Times New Roman"/>
          <w:color w:val="000000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</w:t>
      </w:r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D81C8C" w:rsidRPr="00CC74AF" w:rsidRDefault="00D81C8C" w:rsidP="001938F7">
      <w:pPr>
        <w:tabs>
          <w:tab w:val="left" w:pos="851"/>
        </w:tabs>
        <w:spacing w:after="0" w:line="240" w:lineRule="auto"/>
        <w:ind w:left="142" w:right="-28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C74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Л3 - </w:t>
      </w:r>
      <w:r w:rsidRPr="00CC74AF">
        <w:rPr>
          <w:rFonts w:ascii="Times New Roman" w:hAnsi="Times New Roman"/>
          <w:color w:val="000000"/>
          <w:sz w:val="24"/>
          <w:szCs w:val="24"/>
        </w:rPr>
        <w:t xml:space="preserve"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</w:t>
      </w:r>
      <w:r w:rsidRPr="00CC74AF">
        <w:rPr>
          <w:rFonts w:ascii="Times New Roman" w:hAnsi="Times New Roman"/>
          <w:sz w:val="24"/>
          <w:szCs w:val="24"/>
        </w:rPr>
        <w:t>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  <w:r w:rsidRPr="00CC74AF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D81C8C" w:rsidRPr="00CC74AF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74AF">
        <w:rPr>
          <w:rFonts w:ascii="Times New Roman" w:hAnsi="Times New Roman"/>
          <w:sz w:val="24"/>
          <w:szCs w:val="24"/>
          <w:lang w:eastAsia="ru-RU"/>
        </w:rPr>
        <w:t>Л</w:t>
      </w:r>
      <w:proofErr w:type="gramStart"/>
      <w:r w:rsidRPr="00CC74AF">
        <w:rPr>
          <w:rFonts w:ascii="Times New Roman" w:hAnsi="Times New Roman"/>
          <w:sz w:val="24"/>
          <w:szCs w:val="24"/>
          <w:lang w:eastAsia="ru-RU"/>
        </w:rPr>
        <w:t>4</w:t>
      </w:r>
      <w:proofErr w:type="gramEnd"/>
      <w:r w:rsidRPr="00CC74AF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C74AF">
        <w:rPr>
          <w:rFonts w:ascii="Times New Roman" w:hAnsi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  <w:r w:rsidRPr="00CC74AF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CC74AF" w:rsidRDefault="00D81C8C" w:rsidP="001938F7">
      <w:pPr>
        <w:autoSpaceDE w:val="0"/>
        <w:autoSpaceDN w:val="0"/>
        <w:adjustRightInd w:val="0"/>
        <w:spacing w:line="240" w:lineRule="auto"/>
        <w:ind w:left="142" w:right="-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74AF">
        <w:rPr>
          <w:rFonts w:ascii="Times New Roman" w:hAnsi="Times New Roman"/>
          <w:sz w:val="24"/>
          <w:szCs w:val="24"/>
          <w:lang w:eastAsia="ru-RU"/>
        </w:rPr>
        <w:t xml:space="preserve">Л5 - </w:t>
      </w:r>
      <w:r w:rsidRPr="00CC74AF">
        <w:rPr>
          <w:rFonts w:ascii="Times New Roman" w:hAnsi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</w:t>
      </w:r>
      <w:r w:rsidRPr="00CC74AF">
        <w:rPr>
          <w:rFonts w:ascii="Times New Roman" w:hAnsi="Times New Roman"/>
          <w:sz w:val="24"/>
          <w:szCs w:val="24"/>
          <w:lang w:eastAsia="ru-RU"/>
        </w:rPr>
        <w:t>; Л</w:t>
      </w:r>
      <w:proofErr w:type="gramStart"/>
      <w:r w:rsidRPr="00CC74AF">
        <w:rPr>
          <w:rFonts w:ascii="Times New Roman" w:hAnsi="Times New Roman"/>
          <w:sz w:val="24"/>
          <w:szCs w:val="24"/>
          <w:lang w:eastAsia="ru-RU"/>
        </w:rPr>
        <w:t>6</w:t>
      </w:r>
      <w:proofErr w:type="gramEnd"/>
      <w:r w:rsidRPr="00CC74AF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C74AF">
        <w:rPr>
          <w:rFonts w:ascii="Times New Roman" w:hAnsi="Times New Roman"/>
          <w:sz w:val="24"/>
          <w:szCs w:val="24"/>
        </w:rPr>
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Pr="00CC74AF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Default="00D81C8C" w:rsidP="001938F7">
      <w:pPr>
        <w:autoSpaceDE w:val="0"/>
        <w:autoSpaceDN w:val="0"/>
        <w:adjustRightInd w:val="0"/>
        <w:spacing w:line="240" w:lineRule="auto"/>
        <w:ind w:left="142" w:right="-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74AF">
        <w:rPr>
          <w:rFonts w:ascii="Times New Roman" w:hAnsi="Times New Roman"/>
          <w:sz w:val="24"/>
          <w:szCs w:val="24"/>
          <w:lang w:eastAsia="ru-RU"/>
        </w:rPr>
        <w:t>Л</w:t>
      </w:r>
      <w:proofErr w:type="gramStart"/>
      <w:r w:rsidRPr="00CC74AF">
        <w:rPr>
          <w:rFonts w:ascii="Times New Roman" w:hAnsi="Times New Roman"/>
          <w:sz w:val="24"/>
          <w:szCs w:val="24"/>
          <w:lang w:eastAsia="ru-RU"/>
        </w:rPr>
        <w:t>7</w:t>
      </w:r>
      <w:proofErr w:type="gramEnd"/>
      <w:r w:rsidRPr="00CC74AF">
        <w:rPr>
          <w:rFonts w:ascii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ответственное отношение к созданию семьи на основе осознанного принятия ценностей семейной жизни;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81C8C" w:rsidRPr="00B433F7" w:rsidRDefault="00D81C8C" w:rsidP="001938F7">
      <w:pPr>
        <w:autoSpaceDE w:val="0"/>
        <w:autoSpaceDN w:val="0"/>
        <w:adjustRightInd w:val="0"/>
        <w:spacing w:line="240" w:lineRule="auto"/>
        <w:ind w:left="142" w:right="-284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iCs/>
          <w:spacing w:val="3"/>
          <w:sz w:val="24"/>
          <w:szCs w:val="24"/>
          <w:lang w:eastAsia="ru-RU"/>
        </w:rPr>
        <w:t>метапредметных</w:t>
      </w:r>
      <w:proofErr w:type="spellEnd"/>
      <w:r w:rsidRPr="00B433F7">
        <w:rPr>
          <w:rFonts w:ascii="Times New Roman" w:hAnsi="Times New Roman"/>
          <w:bCs/>
          <w:iCs/>
          <w:spacing w:val="3"/>
          <w:sz w:val="24"/>
          <w:szCs w:val="24"/>
          <w:lang w:eastAsia="ru-RU"/>
        </w:rPr>
        <w:t>:</w:t>
      </w:r>
    </w:p>
    <w:p w:rsidR="00D81C8C" w:rsidRPr="00B433F7" w:rsidRDefault="00D81C8C" w:rsidP="001938F7">
      <w:pPr>
        <w:autoSpaceDE w:val="0"/>
        <w:autoSpaceDN w:val="0"/>
        <w:adjustRightInd w:val="0"/>
        <w:spacing w:line="240" w:lineRule="auto"/>
        <w:ind w:left="142" w:right="-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М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1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– умение </w:t>
      </w:r>
      <w:r w:rsidRPr="00B433F7">
        <w:rPr>
          <w:rFonts w:ascii="Times New Roman" w:hAnsi="Times New Roman"/>
          <w:sz w:val="24"/>
          <w:szCs w:val="24"/>
        </w:rPr>
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autoSpaceDE w:val="0"/>
        <w:autoSpaceDN w:val="0"/>
        <w:adjustRightInd w:val="0"/>
        <w:spacing w:line="240" w:lineRule="auto"/>
        <w:ind w:left="142" w:right="-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lastRenderedPageBreak/>
        <w:t>М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2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F7">
        <w:rPr>
          <w:rFonts w:ascii="Times New Roman" w:hAnsi="Times New Roman"/>
          <w:sz w:val="24"/>
          <w:szCs w:val="24"/>
        </w:rPr>
        <w:t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 xml:space="preserve">М3 - </w:t>
      </w:r>
      <w:r w:rsidRPr="00B433F7">
        <w:rPr>
          <w:rFonts w:ascii="Times New Roman" w:hAnsi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autoSpaceDE w:val="0"/>
        <w:autoSpaceDN w:val="0"/>
        <w:adjustRightInd w:val="0"/>
        <w:spacing w:line="240" w:lineRule="auto"/>
        <w:ind w:left="142" w:right="-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М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4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F7">
        <w:rPr>
          <w:rFonts w:ascii="Times New Roman" w:hAnsi="Times New Roman"/>
          <w:sz w:val="24"/>
          <w:szCs w:val="24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 xml:space="preserve">М5 - </w:t>
      </w:r>
      <w:r w:rsidRPr="00B433F7">
        <w:rPr>
          <w:rFonts w:ascii="Times New Roman" w:hAnsi="Times New Roman"/>
          <w:sz w:val="24"/>
          <w:szCs w:val="24"/>
        </w:rPr>
        <w:t>умение определять назначение и функции различных социальных, экономических и правовых институтов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М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6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F7">
        <w:rPr>
          <w:rFonts w:ascii="Times New Roman" w:hAnsi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М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7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F7">
        <w:rPr>
          <w:rFonts w:ascii="Times New Roman" w:hAnsi="Times New Roman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</w:t>
      </w:r>
      <w:r>
        <w:rPr>
          <w:rFonts w:ascii="Times New Roman" w:hAnsi="Times New Roman"/>
          <w:sz w:val="24"/>
          <w:szCs w:val="24"/>
        </w:rPr>
        <w:t>нятийный аппарат обществознания;</w:t>
      </w:r>
    </w:p>
    <w:p w:rsidR="00D81C8C" w:rsidRPr="00B433F7" w:rsidRDefault="00D81C8C" w:rsidP="001938F7">
      <w:pPr>
        <w:tabs>
          <w:tab w:val="left" w:pos="278"/>
          <w:tab w:val="left" w:pos="851"/>
        </w:tabs>
        <w:spacing w:after="0" w:line="240" w:lineRule="auto"/>
        <w:ind w:left="142" w:right="-286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pacing w:val="3"/>
          <w:sz w:val="24"/>
          <w:szCs w:val="24"/>
          <w:lang w:eastAsia="ru-RU"/>
        </w:rPr>
        <w:t>предметных</w:t>
      </w:r>
      <w:r w:rsidRPr="00B433F7">
        <w:rPr>
          <w:rFonts w:ascii="Times New Roman" w:hAnsi="Times New Roman"/>
          <w:bCs/>
          <w:iCs/>
          <w:spacing w:val="3"/>
          <w:sz w:val="24"/>
          <w:szCs w:val="24"/>
          <w:lang w:eastAsia="ru-RU"/>
        </w:rPr>
        <w:t>: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1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B433F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433F7">
        <w:rPr>
          <w:rFonts w:ascii="Times New Roman" w:hAnsi="Times New Roman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2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F7">
        <w:rPr>
          <w:rFonts w:ascii="Times New Roman" w:hAnsi="Times New Roman"/>
          <w:sz w:val="24"/>
          <w:szCs w:val="24"/>
        </w:rPr>
        <w:t>владение базовым понятийным аппаратом социальных наук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autoSpaceDE w:val="0"/>
        <w:autoSpaceDN w:val="0"/>
        <w:adjustRightInd w:val="0"/>
        <w:spacing w:line="240" w:lineRule="auto"/>
        <w:ind w:left="142" w:right="-3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 xml:space="preserve">П3 - </w:t>
      </w:r>
      <w:r w:rsidRPr="00B433F7">
        <w:rPr>
          <w:rFonts w:ascii="Times New Roman" w:hAnsi="Times New Roman"/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4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B433F7">
        <w:rPr>
          <w:rFonts w:ascii="Times New Roman" w:hAnsi="Times New Roman"/>
          <w:sz w:val="24"/>
          <w:szCs w:val="24"/>
        </w:rPr>
        <w:t>сформированнность</w:t>
      </w:r>
      <w:proofErr w:type="spellEnd"/>
      <w:r w:rsidRPr="00B433F7">
        <w:rPr>
          <w:rFonts w:ascii="Times New Roman" w:hAnsi="Times New Roman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 xml:space="preserve">П5 - </w:t>
      </w:r>
      <w:proofErr w:type="spellStart"/>
      <w:r w:rsidRPr="00B433F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433F7">
        <w:rPr>
          <w:rFonts w:ascii="Times New Roman" w:hAnsi="Times New Roman"/>
          <w:sz w:val="24"/>
          <w:szCs w:val="24"/>
        </w:rPr>
        <w:t xml:space="preserve"> представлений о методах познания социальных явлений и процессов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Pr="00B433F7" w:rsidRDefault="00D81C8C" w:rsidP="001938F7">
      <w:pPr>
        <w:tabs>
          <w:tab w:val="left" w:pos="563"/>
          <w:tab w:val="left" w:pos="851"/>
        </w:tabs>
        <w:spacing w:after="0" w:line="240" w:lineRule="auto"/>
        <w:ind w:left="142" w:right="-2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6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F7">
        <w:rPr>
          <w:rFonts w:ascii="Times New Roman" w:hAnsi="Times New Roman"/>
          <w:sz w:val="24"/>
          <w:szCs w:val="24"/>
        </w:rPr>
        <w:t>владение умениями применять полученные знания в повседневной жизни, прогнозировать последствия принимаемых решений</w:t>
      </w:r>
      <w:r w:rsidRPr="00B433F7">
        <w:rPr>
          <w:rFonts w:ascii="Times New Roman" w:hAnsi="Times New Roman"/>
          <w:sz w:val="24"/>
          <w:szCs w:val="24"/>
          <w:lang w:eastAsia="ru-RU"/>
        </w:rPr>
        <w:t>;</w:t>
      </w:r>
    </w:p>
    <w:p w:rsidR="00D81C8C" w:rsidRDefault="00D81C8C" w:rsidP="001938F7">
      <w:pPr>
        <w:autoSpaceDE w:val="0"/>
        <w:autoSpaceDN w:val="0"/>
        <w:adjustRightInd w:val="0"/>
        <w:spacing w:line="240" w:lineRule="auto"/>
        <w:ind w:left="142" w:right="-340"/>
        <w:contextualSpacing/>
        <w:jc w:val="both"/>
        <w:rPr>
          <w:rFonts w:ascii="Times New Roman" w:hAnsi="Times New Roman"/>
          <w:sz w:val="24"/>
          <w:szCs w:val="24"/>
        </w:rPr>
      </w:pPr>
      <w:r w:rsidRPr="00B433F7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Pr="00B433F7">
        <w:rPr>
          <w:rFonts w:ascii="Times New Roman" w:hAnsi="Times New Roman"/>
          <w:sz w:val="24"/>
          <w:szCs w:val="24"/>
          <w:lang w:eastAsia="ru-RU"/>
        </w:rPr>
        <w:t>7</w:t>
      </w:r>
      <w:proofErr w:type="gramEnd"/>
      <w:r w:rsidRPr="00B433F7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B433F7">
        <w:rPr>
          <w:rFonts w:ascii="Times New Roman" w:hAnsi="Times New Roman"/>
          <w:sz w:val="24"/>
          <w:szCs w:val="24"/>
        </w:rPr>
        <w:t>сформированнность</w:t>
      </w:r>
      <w:proofErr w:type="spellEnd"/>
      <w:r w:rsidRPr="00B433F7">
        <w:rPr>
          <w:rFonts w:ascii="Times New Roman" w:hAnsi="Times New Roman"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81C8C" w:rsidRPr="00B433F7" w:rsidRDefault="00D81C8C" w:rsidP="001938F7">
      <w:pPr>
        <w:autoSpaceDE w:val="0"/>
        <w:autoSpaceDN w:val="0"/>
        <w:adjustRightInd w:val="0"/>
        <w:spacing w:line="240" w:lineRule="auto"/>
        <w:ind w:left="142" w:right="-340"/>
        <w:contextualSpacing/>
        <w:jc w:val="both"/>
        <w:rPr>
          <w:rFonts w:ascii="Times New Roman" w:hAnsi="Times New Roman"/>
          <w:sz w:val="24"/>
          <w:szCs w:val="24"/>
        </w:rPr>
      </w:pPr>
    </w:p>
    <w:p w:rsidR="00D81C8C" w:rsidRDefault="00D81C8C" w:rsidP="001938F7">
      <w:pPr>
        <w:spacing w:after="0" w:line="240" w:lineRule="auto"/>
        <w:ind w:left="142" w:right="-286" w:firstLine="709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1.5. Количество часов на освоение программы дисциплины</w:t>
      </w:r>
    </w:p>
    <w:p w:rsidR="00D81C8C" w:rsidRDefault="00D81C8C" w:rsidP="001938F7">
      <w:pPr>
        <w:spacing w:after="0" w:line="240" w:lineRule="auto"/>
        <w:ind w:left="142" w:right="-286" w:firstLine="709"/>
        <w:rPr>
          <w:rFonts w:ascii="Times New Roman" w:hAnsi="Times New Roman"/>
          <w:sz w:val="24"/>
          <w:szCs w:val="24"/>
          <w:lang w:eastAsia="ru-RU"/>
        </w:rPr>
      </w:pPr>
    </w:p>
    <w:p w:rsidR="00D81C8C" w:rsidRPr="00D07139" w:rsidRDefault="00D81C8C" w:rsidP="001938F7">
      <w:pPr>
        <w:spacing w:after="0" w:line="240" w:lineRule="auto"/>
        <w:ind w:left="142" w:right="-28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Объем образовательной нагрузки</w:t>
      </w:r>
      <w:r w:rsidRPr="00D07139">
        <w:rPr>
          <w:rFonts w:ascii="Times New Roman" w:hAnsi="Times New Roman"/>
          <w:bCs/>
          <w:color w:val="000000"/>
          <w:sz w:val="24"/>
          <w:szCs w:val="24"/>
        </w:rPr>
        <w:t xml:space="preserve"> (всего) </w:t>
      </w:r>
      <w:r w:rsidRPr="00D07139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C101F1">
        <w:rPr>
          <w:rFonts w:ascii="Times New Roman" w:hAnsi="Times New Roman"/>
          <w:color w:val="000000"/>
          <w:sz w:val="24"/>
          <w:szCs w:val="24"/>
          <w:lang w:eastAsia="ru-RU"/>
        </w:rPr>
        <w:t>138</w:t>
      </w:r>
      <w:r w:rsidRPr="00D07139">
        <w:rPr>
          <w:rFonts w:ascii="Times New Roman" w:hAnsi="Times New Roman"/>
          <w:sz w:val="24"/>
          <w:szCs w:val="24"/>
          <w:lang w:eastAsia="ru-RU"/>
        </w:rPr>
        <w:t xml:space="preserve"> часов, в том числе:  </w:t>
      </w:r>
    </w:p>
    <w:p w:rsidR="00D81C8C" w:rsidRDefault="00D81C8C" w:rsidP="001938F7">
      <w:pPr>
        <w:spacing w:after="0" w:line="240" w:lineRule="auto"/>
        <w:ind w:left="142" w:right="-28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D07139">
        <w:rPr>
          <w:rFonts w:ascii="Times New Roman" w:hAnsi="Times New Roman"/>
          <w:bCs/>
          <w:color w:val="000000"/>
          <w:sz w:val="24"/>
          <w:szCs w:val="24"/>
        </w:rPr>
        <w:t>бразовательная нагрузка во взаимодействии с преподавателем (всего)</w:t>
      </w:r>
      <w:r w:rsidRPr="00B433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101F1">
        <w:rPr>
          <w:rFonts w:ascii="Times New Roman" w:hAnsi="Times New Roman"/>
          <w:sz w:val="24"/>
          <w:szCs w:val="24"/>
          <w:lang w:eastAsia="ru-RU"/>
        </w:rPr>
        <w:t>128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часов, </w:t>
      </w:r>
    </w:p>
    <w:p w:rsidR="00D81C8C" w:rsidRDefault="00D81C8C" w:rsidP="001938F7">
      <w:pPr>
        <w:spacing w:after="0" w:line="240" w:lineRule="auto"/>
        <w:ind w:left="142" w:right="-28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самостоятельная работа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</w:t>
      </w: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81C8C">
          <w:pgSz w:w="11905" w:h="16837"/>
          <w:pgMar w:top="1134" w:right="1134" w:bottom="1134" w:left="1701" w:header="0" w:footer="6" w:gutter="0"/>
          <w:cols w:space="720"/>
        </w:sectPr>
      </w:pPr>
    </w:p>
    <w:p w:rsidR="00D81C8C" w:rsidRDefault="00D81C8C" w:rsidP="001938F7">
      <w:pPr>
        <w:tabs>
          <w:tab w:val="left" w:pos="152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D81C8C" w:rsidRDefault="00D81C8C" w:rsidP="001938F7">
      <w:pPr>
        <w:tabs>
          <w:tab w:val="left" w:pos="1524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2.1. Объем учебной дисциплины и виды учебной работы </w:t>
      </w:r>
    </w:p>
    <w:p w:rsidR="00D81C8C" w:rsidRDefault="00D81C8C" w:rsidP="001938F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Объем учебной дисциплины и виды учебной работы ОПОП СПО базовой подготовки на основе основного общего образования.</w:t>
      </w:r>
    </w:p>
    <w:p w:rsidR="00D81C8C" w:rsidRDefault="00D81C8C" w:rsidP="001938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992"/>
        <w:gridCol w:w="1560"/>
        <w:gridCol w:w="1559"/>
      </w:tblGrid>
      <w:tr w:rsidR="00D81C8C" w:rsidRPr="00B433F7" w:rsidTr="00763E45">
        <w:tc>
          <w:tcPr>
            <w:tcW w:w="5920" w:type="dxa"/>
            <w:vMerge w:val="restart"/>
            <w:vAlign w:val="center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3F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92" w:type="dxa"/>
            <w:vMerge w:val="restart"/>
            <w:vAlign w:val="center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3F7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3F7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119" w:type="dxa"/>
            <w:gridSpan w:val="2"/>
            <w:vAlign w:val="center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в т.ч. по курсам, семестрам</w:t>
            </w:r>
          </w:p>
        </w:tc>
      </w:tr>
      <w:tr w:rsidR="00D81C8C" w:rsidRPr="00B433F7" w:rsidTr="00763E45">
        <w:tc>
          <w:tcPr>
            <w:tcW w:w="5920" w:type="dxa"/>
            <w:vMerge/>
            <w:vAlign w:val="center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1 курс</w:t>
            </w:r>
          </w:p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1 семестр</w:t>
            </w:r>
          </w:p>
        </w:tc>
        <w:tc>
          <w:tcPr>
            <w:tcW w:w="1559" w:type="dxa"/>
            <w:vAlign w:val="center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1 курс</w:t>
            </w:r>
          </w:p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2 семестр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 образовательной нагрузки</w:t>
            </w:r>
            <w:r w:rsidRPr="00B433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(всего) </w:t>
            </w:r>
          </w:p>
        </w:tc>
        <w:tc>
          <w:tcPr>
            <w:tcW w:w="992" w:type="dxa"/>
          </w:tcPr>
          <w:p w:rsidR="00D81C8C" w:rsidRPr="00A61809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A61809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A61809" w:rsidRDefault="00A80E08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Образовательная нагрузка во взаимодействии с преподавателем (всего) </w:t>
            </w:r>
          </w:p>
        </w:tc>
        <w:tc>
          <w:tcPr>
            <w:tcW w:w="992" w:type="dxa"/>
          </w:tcPr>
          <w:p w:rsidR="00D81C8C" w:rsidRPr="00A61809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A61809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A61809" w:rsidRDefault="00A80E08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B433F7" w:rsidRDefault="00D81C8C" w:rsidP="008A16D7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A80E08" w:rsidRDefault="00A80E08" w:rsidP="008A16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E08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занятий в группах и потоках (лекций, семинаров, уроков и т.п.)</w:t>
            </w: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305AB" w:rsidRPr="00B433F7" w:rsidTr="00763E45">
        <w:tc>
          <w:tcPr>
            <w:tcW w:w="5920" w:type="dxa"/>
          </w:tcPr>
          <w:p w:rsidR="008305AB" w:rsidRPr="00B433F7" w:rsidRDefault="008305AB" w:rsidP="008A16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992" w:type="dxa"/>
          </w:tcPr>
          <w:p w:rsidR="008305AB" w:rsidRDefault="008305AB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05AB" w:rsidRDefault="008305AB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05AB" w:rsidRDefault="008305AB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 xml:space="preserve">       практические занятия</w:t>
            </w: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A80E08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Промежуточная аттестация в форме:</w:t>
            </w:r>
            <w:r w:rsidR="00A80E08">
              <w:rPr>
                <w:rFonts w:ascii="Times New Roman" w:hAnsi="Times New Roman"/>
                <w:sz w:val="24"/>
                <w:szCs w:val="24"/>
              </w:rPr>
              <w:t xml:space="preserve"> экзамен</w:t>
            </w:r>
          </w:p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 xml:space="preserve">контрольной работы </w:t>
            </w: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защиты курсового проекта (работы)</w:t>
            </w: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3E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A80E08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sz w:val="24"/>
                <w:szCs w:val="24"/>
              </w:rPr>
            </w:pPr>
            <w:r w:rsidRPr="00B433F7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A80E08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D81C8C" w:rsidRPr="00B433F7" w:rsidTr="00763E45">
        <w:tc>
          <w:tcPr>
            <w:tcW w:w="5920" w:type="dxa"/>
          </w:tcPr>
          <w:p w:rsidR="00D81C8C" w:rsidRPr="00B433F7" w:rsidRDefault="00D81C8C" w:rsidP="008A16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33F7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992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1C8C" w:rsidRPr="00763E45" w:rsidRDefault="00D81C8C" w:rsidP="008A16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81C8C" w:rsidRDefault="00D81C8C" w:rsidP="001938F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81C8C">
          <w:pgSz w:w="11906" w:h="16838"/>
          <w:pgMar w:top="1134" w:right="424" w:bottom="567" w:left="1134" w:header="709" w:footer="709" w:gutter="0"/>
          <w:pgNumType w:start="7"/>
          <w:cols w:space="720"/>
        </w:sectPr>
      </w:pPr>
    </w:p>
    <w:p w:rsidR="00D81C8C" w:rsidRDefault="00D81C8C" w:rsidP="001938F7">
      <w:pPr>
        <w:keepNext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431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Таблица 2</w:t>
      </w:r>
    </w:p>
    <w:tbl>
      <w:tblPr>
        <w:tblW w:w="15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688"/>
        <w:gridCol w:w="5335"/>
        <w:gridCol w:w="1895"/>
        <w:gridCol w:w="1984"/>
        <w:gridCol w:w="1701"/>
        <w:gridCol w:w="2126"/>
        <w:gridCol w:w="2216"/>
      </w:tblGrid>
      <w:tr w:rsidR="00D81C8C" w:rsidTr="001938F7">
        <w:trPr>
          <w:trHeight w:val="300"/>
          <w:jc w:val="center"/>
        </w:trPr>
        <w:tc>
          <w:tcPr>
            <w:tcW w:w="688" w:type="dxa"/>
            <w:vMerge w:val="restart"/>
            <w:vAlign w:val="center"/>
          </w:tcPr>
          <w:p w:rsidR="00D81C8C" w:rsidRDefault="00D81C8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5335" w:type="dxa"/>
            <w:vMerge w:val="restart"/>
            <w:vAlign w:val="center"/>
          </w:tcPr>
          <w:p w:rsidR="00D81C8C" w:rsidRDefault="00D81C8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тем, 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3879" w:type="dxa"/>
            <w:gridSpan w:val="2"/>
            <w:vAlign w:val="center"/>
          </w:tcPr>
          <w:p w:rsidR="00D81C8C" w:rsidRDefault="00D81C8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701" w:type="dxa"/>
            <w:vMerge w:val="restart"/>
            <w:vAlign w:val="center"/>
          </w:tcPr>
          <w:p w:rsidR="00D81C8C" w:rsidRDefault="00D81C8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 занятия</w:t>
            </w:r>
          </w:p>
          <w:p w:rsidR="00A100F2" w:rsidRDefault="00A100F2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(форма проведения занятия)</w:t>
            </w:r>
          </w:p>
        </w:tc>
        <w:tc>
          <w:tcPr>
            <w:tcW w:w="2126" w:type="dxa"/>
            <w:vMerge w:val="restart"/>
            <w:vAlign w:val="center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Рекомендуемая</w:t>
            </w:r>
          </w:p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 и</w:t>
            </w:r>
          </w:p>
          <w:p w:rsidR="00D81C8C" w:rsidRDefault="00D81C8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интернет-ресурсы</w:t>
            </w:r>
          </w:p>
        </w:tc>
        <w:tc>
          <w:tcPr>
            <w:tcW w:w="2216" w:type="dxa"/>
            <w:vMerge w:val="restart"/>
            <w:vAlign w:val="center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Формируемые результаты</w:t>
            </w:r>
          </w:p>
          <w:p w:rsidR="00D81C8C" w:rsidRDefault="00A100F2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D81C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бучения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воспитания</w:t>
            </w:r>
          </w:p>
        </w:tc>
      </w:tr>
      <w:tr w:rsidR="00D81C8C" w:rsidTr="005E796D">
        <w:trPr>
          <w:trHeight w:val="625"/>
          <w:jc w:val="center"/>
        </w:trPr>
        <w:tc>
          <w:tcPr>
            <w:tcW w:w="688" w:type="dxa"/>
            <w:vMerge/>
            <w:vAlign w:val="center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  <w:vMerge/>
            <w:vAlign w:val="center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Align w:val="center"/>
          </w:tcPr>
          <w:p w:rsidR="00D81C8C" w:rsidRDefault="00D81C8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учебных</w:t>
            </w:r>
          </w:p>
          <w:p w:rsidR="00D81C8C" w:rsidRDefault="008A5994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1701" w:type="dxa"/>
            <w:vMerge/>
            <w:vAlign w:val="center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vMerge/>
            <w:vAlign w:val="center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7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 w:rsidP="00987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Введение. Обществознание как учебный курс. Социальные науки. </w:t>
            </w:r>
          </w:p>
          <w:p w:rsidR="00D81C8C" w:rsidRDefault="00D81C8C" w:rsidP="00987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Специфика объекта их изучения. Актуальность изучения обществознания при освоении специальностей СПО.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Pr="004E7F7A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с.5, л.2, с.5, л.14, с.3</w:t>
            </w: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:rsidR="00D81C8C" w:rsidRPr="004E7F7A" w:rsidRDefault="00D81C8C" w:rsidP="005E7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М7, П1, П2, ОК01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1. Человек. Человек в системе общественных отношений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F10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Природа человека, врожденные и приобретенные качества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F10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45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Pr="006E5550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Pr="006E5550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Человек, индивид, личность. </w:t>
            </w:r>
          </w:p>
          <w:p w:rsidR="00D81C8C" w:rsidRPr="006E5550" w:rsidRDefault="00D81C8C" w:rsidP="00686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Философские представления о социальных качествах человека.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8A5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Pr="00686C80" w:rsidRDefault="002D6B2F" w:rsidP="004E7F7A">
            <w:pPr>
              <w:spacing w:before="100" w:beforeAutospacing="1"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с.11-18, л.2, с.8, л.14, с.9,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с.9</w:t>
            </w: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:rsidR="00D81C8C" w:rsidRPr="00686C80" w:rsidRDefault="002D6B2F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Л4, Л5, М7, П1, П2, П6,</w:t>
            </w:r>
            <w:r w:rsidR="0006607F">
              <w:rPr>
                <w:rFonts w:ascii="Times New Roman" w:hAnsi="Times New Roman"/>
                <w:sz w:val="24"/>
                <w:szCs w:val="24"/>
              </w:rPr>
              <w:t xml:space="preserve"> ОК02, ОК03, ОК05</w:t>
            </w:r>
          </w:p>
        </w:tc>
      </w:tr>
      <w:tr w:rsidR="00686C80" w:rsidTr="001938F7">
        <w:trPr>
          <w:cantSplit/>
          <w:trHeight w:val="45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80" w:rsidRPr="006E5550" w:rsidRDefault="0068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80" w:rsidRPr="006E5550" w:rsidRDefault="00686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Деятельность и мышление. </w:t>
            </w:r>
          </w:p>
          <w:p w:rsidR="00686C80" w:rsidRPr="006E5550" w:rsidRDefault="00686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деятельности. Творчество. Человек в учебной и трудовой деятельности. Основные виды профессиональной деятельности. Выбор профессии. Профессиональное самоопределение.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80" w:rsidRDefault="0068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80" w:rsidRDefault="0068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80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686C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80" w:rsidRPr="00686C80" w:rsidRDefault="002D6B2F" w:rsidP="004E7F7A">
            <w:pPr>
              <w:spacing w:before="100" w:beforeAutospacing="1"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с.18, с.30, л.2, с.13, л.14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8620D">
              <w:rPr>
                <w:rFonts w:ascii="Times New Roman" w:hAnsi="Times New Roman"/>
                <w:sz w:val="24"/>
                <w:szCs w:val="24"/>
              </w:rPr>
              <w:t xml:space="preserve"> л.16</w:t>
            </w: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:rsidR="00686C80" w:rsidRPr="00686C80" w:rsidRDefault="002D6B2F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Л4, Л5, М1, М3, М7, П1, П2, П6,</w:t>
            </w:r>
            <w:r w:rsidR="0006607F">
              <w:rPr>
                <w:rFonts w:ascii="Times New Roman" w:hAnsi="Times New Roman"/>
                <w:sz w:val="24"/>
                <w:szCs w:val="24"/>
              </w:rPr>
              <w:t xml:space="preserve"> ОК01, ОК02, ОК03, ОК05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 ЛР2, ЛР3, ЛР7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686C8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5" w:type="dxa"/>
          </w:tcPr>
          <w:p w:rsidR="00D81C8C" w:rsidRDefault="00D81C8C" w:rsidP="00DA11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Формирование характера. Учет особенностей характера в общении и профессиональной деятельности. </w:t>
            </w:r>
          </w:p>
          <w:p w:rsidR="00D81C8C" w:rsidRDefault="00D81C8C" w:rsidP="00DA1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Потребности, способности и интересы.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с.21, с. 72, л.14, с.19, л.15, с.17, л.16</w:t>
            </w:r>
          </w:p>
        </w:tc>
        <w:tc>
          <w:tcPr>
            <w:tcW w:w="2216" w:type="dxa"/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Л4, Л5, Л6, М1, М3, М7, П1, П2, П6, ОК01, ОК02, ОК03, ОК05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</w:t>
            </w:r>
            <w:r w:rsidR="008305AB">
              <w:t xml:space="preserve"> </w:t>
            </w:r>
            <w:r w:rsidR="008305AB" w:rsidRPr="008305AB">
              <w:rPr>
                <w:rFonts w:ascii="Times New Roman" w:hAnsi="Times New Roman"/>
                <w:sz w:val="24"/>
                <w:szCs w:val="24"/>
              </w:rPr>
              <w:t>ЛР2, ЛР3, ЛР7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686C8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Социализация личности. Цель и смысл человеческой жизни.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Самосознание и социальное поведение.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Default="00D81C8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 36-64, л.2, с.17, л.13, с.200, л.14, с.74, л.15, с. 133,</w:t>
            </w:r>
            <w:proofErr w:type="gramEnd"/>
          </w:p>
        </w:tc>
        <w:tc>
          <w:tcPr>
            <w:tcW w:w="2216" w:type="dxa"/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Л3, Л5, М3, М6, П2, П5, П6, П7, ОК01, ОК02, ОК03, ОК05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</w:t>
            </w:r>
            <w:r w:rsidR="008305AB">
              <w:t xml:space="preserve"> </w:t>
            </w:r>
            <w:r w:rsidR="008305AB" w:rsidRPr="008305AB">
              <w:rPr>
                <w:rFonts w:ascii="Times New Roman" w:hAnsi="Times New Roman"/>
                <w:sz w:val="24"/>
                <w:szCs w:val="24"/>
              </w:rPr>
              <w:t>ЛР2, ЛР3, ЛР7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686C8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Проблема познаваемости мира. Понятие истины, ее критерии. Мировоззрение. 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Виды человеческих знаний. Типы мировоззрения. Основные особенности научного мышления. Свобода как условие самореализации личности. Свобода человека и ее ограничители (внутренние – со стороны самого человека и внешние – со стороны общества). Выбор и ответственность за его последствия. Гражданские качества личности.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D81C8C" w:rsidRDefault="00D81C8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л.1, с.16, л.2, с.25, л.15, с.30, с. 50, л.16</w:t>
            </w:r>
          </w:p>
        </w:tc>
        <w:tc>
          <w:tcPr>
            <w:tcW w:w="2216" w:type="dxa"/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Л3, Л5, М3, М6, П2, П5, П6, П7, ОК01, ОК02, ОК03, ОК05, ОК06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</w:t>
            </w:r>
            <w:r w:rsidR="008305AB">
              <w:t xml:space="preserve"> </w:t>
            </w:r>
            <w:r w:rsidR="008305AB" w:rsidRPr="008305AB">
              <w:rPr>
                <w:rFonts w:ascii="Times New Roman" w:hAnsi="Times New Roman"/>
                <w:sz w:val="24"/>
                <w:szCs w:val="24"/>
              </w:rPr>
              <w:t>ЛР2, ЛР3, ЛР7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Pr="006E5550" w:rsidRDefault="00686C8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5" w:type="dxa"/>
          </w:tcPr>
          <w:p w:rsidR="00D81C8C" w:rsidRPr="006E5550" w:rsidRDefault="00D81C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Межличностное общение и взаимодействие. </w:t>
            </w:r>
          </w:p>
          <w:p w:rsidR="00D81C8C" w:rsidRPr="006E5550" w:rsidRDefault="00D81C8C" w:rsidP="00686C8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Человек в группе. Многообразие мира общения. Проблемы межличностного общения в молодежной среде. </w:t>
            </w:r>
            <w:r w:rsidR="002D6B2F"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Особенности самоидентификации личности в малой группе на примере молодежной среды.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Pr="00686C80" w:rsidRDefault="002D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с.66-71, л.2, с.33, л.14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с.31, л.16</w:t>
            </w:r>
          </w:p>
        </w:tc>
        <w:tc>
          <w:tcPr>
            <w:tcW w:w="2216" w:type="dxa"/>
          </w:tcPr>
          <w:p w:rsidR="00D81C8C" w:rsidRPr="00686C80" w:rsidRDefault="002D6B2F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Л3, Л4, Л5, М2, М6, М7, П1, П3, П5, П6,</w:t>
            </w:r>
            <w:r w:rsidR="0006607F">
              <w:rPr>
                <w:rFonts w:ascii="Times New Roman" w:hAnsi="Times New Roman"/>
                <w:sz w:val="24"/>
                <w:szCs w:val="24"/>
              </w:rPr>
              <w:t xml:space="preserve"> ОК01, ОК02, ОК03, ОК04, ОК05, ОК06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</w:t>
            </w:r>
            <w:r w:rsidR="008305AB">
              <w:t xml:space="preserve"> </w:t>
            </w:r>
            <w:r w:rsidR="008305AB" w:rsidRPr="008305AB">
              <w:rPr>
                <w:rFonts w:ascii="Times New Roman" w:hAnsi="Times New Roman"/>
                <w:sz w:val="24"/>
                <w:szCs w:val="24"/>
              </w:rPr>
              <w:t>ЛР2, ЛР3, ЛР7</w:t>
            </w:r>
          </w:p>
        </w:tc>
      </w:tr>
      <w:tr w:rsidR="00686C80" w:rsidTr="001938F7">
        <w:trPr>
          <w:cantSplit/>
          <w:trHeight w:val="321"/>
          <w:jc w:val="center"/>
        </w:trPr>
        <w:tc>
          <w:tcPr>
            <w:tcW w:w="688" w:type="dxa"/>
          </w:tcPr>
          <w:p w:rsidR="00686C80" w:rsidRPr="006E5550" w:rsidRDefault="00686C8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35" w:type="dxa"/>
          </w:tcPr>
          <w:p w:rsidR="00686C80" w:rsidRPr="006E5550" w:rsidRDefault="00686C8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Межличностные конфликты. Истоки конфликтов в среде молодежи. </w:t>
            </w:r>
          </w:p>
          <w:p w:rsidR="00686C80" w:rsidRPr="006E5550" w:rsidRDefault="00686C8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686C80" w:rsidRDefault="0068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686C80" w:rsidRDefault="0068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86C80" w:rsidRDefault="0068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686C80" w:rsidRPr="00686C80" w:rsidRDefault="002D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л.14, с.34,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с.77, л.19</w:t>
            </w:r>
          </w:p>
        </w:tc>
        <w:tc>
          <w:tcPr>
            <w:tcW w:w="2216" w:type="dxa"/>
          </w:tcPr>
          <w:p w:rsidR="00686C80" w:rsidRPr="00686C80" w:rsidRDefault="002D6B2F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Л4, Л5, М2, М6, М7, П1, П3, П5, П6,</w:t>
            </w:r>
            <w:r w:rsidR="0006607F">
              <w:rPr>
                <w:rFonts w:ascii="Times New Roman" w:hAnsi="Times New Roman"/>
                <w:sz w:val="24"/>
                <w:szCs w:val="24"/>
              </w:rPr>
              <w:t xml:space="preserve"> ОК01, ОК02, ОК03, ОК04, ОК05, ОК06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</w:t>
            </w:r>
            <w:r w:rsidR="008305AB">
              <w:t xml:space="preserve"> </w:t>
            </w:r>
            <w:r w:rsidR="008305AB" w:rsidRPr="008305AB">
              <w:rPr>
                <w:rFonts w:ascii="Times New Roman" w:hAnsi="Times New Roman"/>
                <w:sz w:val="24"/>
                <w:szCs w:val="24"/>
              </w:rPr>
              <w:t>ЛР2, ЛР3, ЛР7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.2. Духовная культура личности и общества </w:t>
            </w:r>
          </w:p>
        </w:tc>
        <w:tc>
          <w:tcPr>
            <w:tcW w:w="1895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Духовная культура личности и общества, ее значение в общественной жизни.</w:t>
            </w:r>
          </w:p>
          <w:p w:rsidR="00D81C8C" w:rsidRDefault="00D81C8C" w:rsidP="00CB4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Понятие о культуре. Культура народная, массовая и элитарная. Экранная культура – продукт информационного общества. Особенности молодежной субкультуры. Проблемы духовного кризиса и духовного поиска в молодежной среде. Формирование ценностных установок, идеалов, нравственных ориентиров. Взаимодействие и взаимосвязь различных культур. Культура общения, труда, учебы, поведения в обществе. Этикет. Учреждения культуры. Государственные гарантии свободы доступа к культурным ценностям.</w:t>
            </w:r>
          </w:p>
        </w:tc>
        <w:tc>
          <w:tcPr>
            <w:tcW w:w="1895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Default="00D81C8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л.1, с.140-151, л.2, с.63, л.13, с.173, л.14, с.123, л.15, с.85, л.16, л.17, л.19</w:t>
            </w:r>
            <w:proofErr w:type="gramEnd"/>
          </w:p>
        </w:tc>
        <w:tc>
          <w:tcPr>
            <w:tcW w:w="2216" w:type="dxa"/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Л3, Л4, Л5, М3, М6, М7, П1, П2, П3, П6, П7, </w:t>
            </w:r>
            <w:r>
              <w:rPr>
                <w:rFonts w:ascii="Times New Roman" w:hAnsi="Times New Roman"/>
                <w:sz w:val="24"/>
                <w:szCs w:val="24"/>
              </w:rPr>
              <w:t>ОК01, ОК02, ОК05, ОК06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 ЛР3, ЛР5, ЛР8, ЛР11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.3. Наука и образование в современном мире</w:t>
            </w:r>
          </w:p>
        </w:tc>
        <w:tc>
          <w:tcPr>
            <w:tcW w:w="1895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Наука. Образование как способ передачи знаний и опыта. </w:t>
            </w:r>
          </w:p>
          <w:p w:rsidR="00D81C8C" w:rsidRDefault="00D81C8C" w:rsidP="00655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Естественные и социально-гуманитарные науки. Значимость труда ученого, его особенности. Свобода научного поиска. Ответственность ученого перед обществом. Роль образования в жизни современного человека и общества. Правовое регулирование образования. Порядок приема в образовательные учреждения профессионального образования. Система образования в Российской Федерации. Государственные гарантии в получении образования. Профессиональное образование.</w:t>
            </w:r>
          </w:p>
        </w:tc>
        <w:tc>
          <w:tcPr>
            <w:tcW w:w="1895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Default="00D81C8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л.1, с.152-179, л.2, с.66, с.72, л.3, л.11, л.14, с.141, л.15, с.41, л.19</w:t>
            </w:r>
            <w:proofErr w:type="gramEnd"/>
          </w:p>
        </w:tc>
        <w:tc>
          <w:tcPr>
            <w:tcW w:w="2216" w:type="dxa"/>
          </w:tcPr>
          <w:p w:rsidR="00D81C8C" w:rsidRDefault="00D81C8C" w:rsidP="005E796D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Л3, Л5, М3, М5, М7, П2, П3, П6, П7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ОК1, ОК02, ОК05, ОК06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 ЛР2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.4. Мораль, искусство и религия как элементы духовной культуры</w:t>
            </w:r>
          </w:p>
        </w:tc>
        <w:tc>
          <w:tcPr>
            <w:tcW w:w="1895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Мораль. Религия как феномен культуры. Искусство и его роль в жизни людей.</w:t>
            </w:r>
          </w:p>
          <w:p w:rsidR="00D81C8C" w:rsidRDefault="00D81C8C" w:rsidP="00913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принципы и нормы морали. Гуманизм. Добро и зло. Долг и совесть. Моральный выбор. Моральный самоконтроль личности. Моральный идеал. Мировые религии. Религия и церковь в современном мире. Свобода совести. Религиозные объединения Российской Федерации. Виды искусств.</w:t>
            </w:r>
          </w:p>
        </w:tc>
        <w:tc>
          <w:tcPr>
            <w:tcW w:w="1895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л.1, с.180-207, л.2, с.74 - 86, л.14, с. 152, с.160, с.170, л.15, с.35, с.96, с.165, л.16, л.19</w:t>
            </w:r>
            <w:proofErr w:type="gramEnd"/>
          </w:p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D81C8C" w:rsidRDefault="00D81C8C" w:rsidP="008305A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Л3, Л4, Л5, М3, М4, М6, П1, П2, П4, П6,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ОК02, ОК05, ОК06</w:t>
            </w:r>
            <w:r w:rsidR="008305AB">
              <w:rPr>
                <w:rFonts w:ascii="Times New Roman" w:hAnsi="Times New Roman"/>
                <w:sz w:val="24"/>
                <w:szCs w:val="24"/>
              </w:rPr>
              <w:t>,</w:t>
            </w:r>
            <w:r w:rsidR="008305AB">
              <w:t xml:space="preserve"> </w:t>
            </w:r>
            <w:r w:rsidR="008305AB" w:rsidRPr="008305AB">
              <w:rPr>
                <w:rFonts w:ascii="Times New Roman" w:hAnsi="Times New Roman"/>
                <w:sz w:val="24"/>
                <w:szCs w:val="24"/>
              </w:rPr>
              <w:t>ЛР1,ЛР2, ЛР3, ЛР</w:t>
            </w:r>
            <w:r w:rsidR="008305AB">
              <w:rPr>
                <w:rFonts w:ascii="Times New Roman" w:hAnsi="Times New Roman"/>
                <w:sz w:val="24"/>
                <w:szCs w:val="24"/>
              </w:rPr>
              <w:t>5, ЛР8, ЛР11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2. Общество как сложная динамическая система</w:t>
            </w:r>
          </w:p>
        </w:tc>
        <w:tc>
          <w:tcPr>
            <w:tcW w:w="1895" w:type="dxa"/>
            <w:vAlign w:val="center"/>
          </w:tcPr>
          <w:p w:rsidR="00D81C8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vAlign w:val="center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3239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2.1. Общество как сложная динамическая система</w:t>
            </w:r>
          </w:p>
        </w:tc>
        <w:tc>
          <w:tcPr>
            <w:tcW w:w="1895" w:type="dxa"/>
          </w:tcPr>
          <w:p w:rsidR="00D81C8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об обществе как сложной динамичной системе.</w:t>
            </w:r>
          </w:p>
          <w:p w:rsidR="00D81C8C" w:rsidRDefault="00D81C8C" w:rsidP="00925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D81C8C" w:rsidRDefault="009257F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с.76-79, л.2, с.37, л.13, с.96,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с.59</w:t>
            </w:r>
          </w:p>
        </w:tc>
        <w:tc>
          <w:tcPr>
            <w:tcW w:w="2216" w:type="dxa"/>
          </w:tcPr>
          <w:p w:rsidR="00D81C8C" w:rsidRPr="006E5550" w:rsidRDefault="009257FC" w:rsidP="003239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Л5, М3, М5, П1, П2, П7, </w:t>
            </w:r>
            <w:r w:rsidR="0006607F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ОК02</w:t>
            </w:r>
          </w:p>
        </w:tc>
      </w:tr>
      <w:tr w:rsidR="009257FC" w:rsidTr="001938F7">
        <w:trPr>
          <w:cantSplit/>
          <w:trHeight w:val="321"/>
          <w:jc w:val="center"/>
        </w:trPr>
        <w:tc>
          <w:tcPr>
            <w:tcW w:w="688" w:type="dxa"/>
          </w:tcPr>
          <w:p w:rsidR="009257F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35" w:type="dxa"/>
          </w:tcPr>
          <w:p w:rsidR="009257FC" w:rsidRDefault="00925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Подсистемы и элементы общества. </w:t>
            </w:r>
          </w:p>
          <w:p w:rsidR="009257FC" w:rsidRDefault="00925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Специфика общественных отношений.</w:t>
            </w:r>
          </w:p>
        </w:tc>
        <w:tc>
          <w:tcPr>
            <w:tcW w:w="1895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9257FC" w:rsidRDefault="00323989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л.1, с.79-82, с. 85-92, </w:t>
            </w:r>
            <w:r w:rsidR="009257FC">
              <w:rPr>
                <w:rFonts w:ascii="Times New Roman" w:hAnsi="Times New Roman"/>
                <w:sz w:val="24"/>
                <w:szCs w:val="24"/>
              </w:rPr>
              <w:t xml:space="preserve">л.2, с.40, </w:t>
            </w:r>
            <w:r w:rsidR="009257FC" w:rsidRPr="00C93625">
              <w:rPr>
                <w:rFonts w:ascii="Times New Roman" w:hAnsi="Times New Roman"/>
                <w:sz w:val="24"/>
                <w:szCs w:val="24"/>
              </w:rPr>
              <w:t>л.16</w:t>
            </w:r>
          </w:p>
        </w:tc>
        <w:tc>
          <w:tcPr>
            <w:tcW w:w="2216" w:type="dxa"/>
          </w:tcPr>
          <w:p w:rsidR="009257FC" w:rsidRPr="006E5550" w:rsidRDefault="009257FC" w:rsidP="003239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, Л5, М3, М5, П1, П2, П7,</w:t>
            </w:r>
            <w:r w:rsidR="00A324D7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ОК02, ОК04</w:t>
            </w: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7FC" w:rsidTr="001938F7">
        <w:trPr>
          <w:cantSplit/>
          <w:trHeight w:val="321"/>
          <w:jc w:val="center"/>
        </w:trPr>
        <w:tc>
          <w:tcPr>
            <w:tcW w:w="688" w:type="dxa"/>
          </w:tcPr>
          <w:p w:rsidR="009257F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35" w:type="dxa"/>
          </w:tcPr>
          <w:p w:rsidR="009257FC" w:rsidRDefault="009257FC" w:rsidP="00925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институты общества, их функции.</w:t>
            </w:r>
          </w:p>
          <w:p w:rsidR="009257FC" w:rsidRDefault="00925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9257FC" w:rsidRDefault="009257F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с.83-84, л.13, с.99,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с.66</w:t>
            </w:r>
          </w:p>
        </w:tc>
        <w:tc>
          <w:tcPr>
            <w:tcW w:w="2216" w:type="dxa"/>
          </w:tcPr>
          <w:p w:rsidR="009257FC" w:rsidRPr="006E5550" w:rsidRDefault="009257FC" w:rsidP="003239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Л5, Л7, М3, М5, П1, П2, П7, </w:t>
            </w:r>
            <w:r w:rsidR="00A324D7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ОК02, ОК03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и природа. Эволюция и революция как формы социального изменения.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Значение техногенных революций: аграрной, индустриальной, информационной. Противоречивость воздействия людей на природную среду.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Многовариантность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общественного развития.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Default="009257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с.92-104, л.2, с.43, л.3, л.12, л.14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с.43, л.17, л.19</w:t>
            </w:r>
            <w:proofErr w:type="gramEnd"/>
          </w:p>
        </w:tc>
        <w:tc>
          <w:tcPr>
            <w:tcW w:w="2216" w:type="dxa"/>
          </w:tcPr>
          <w:p w:rsidR="00D81C8C" w:rsidRPr="006E5550" w:rsidRDefault="009257FC" w:rsidP="003239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Л3, Л6, М2, М3, М4, М6, М7, П1, П3, П5, П6, П7, </w:t>
            </w:r>
            <w:r w:rsidR="00A324D7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ОК02, ОК06, ОК07</w:t>
            </w:r>
            <w:r w:rsidR="008305AB">
              <w:rPr>
                <w:rFonts w:ascii="Times New Roman" w:hAnsi="Times New Roman"/>
                <w:color w:val="000000"/>
                <w:sz w:val="24"/>
                <w:szCs w:val="24"/>
              </w:rPr>
              <w:t>, ЛР1, ЛР7, ЛР10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35" w:type="dxa"/>
          </w:tcPr>
          <w:p w:rsidR="00D81C8C" w:rsidRDefault="00D81C8C" w:rsidP="00B55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Понятие общественного прогресса. Смысл и цель истории. Цивилизация и формация. </w:t>
            </w:r>
          </w:p>
          <w:p w:rsidR="00D81C8C" w:rsidRDefault="00D81C8C" w:rsidP="00B55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Общество: традиционное, индустриальное, постиндустриальное (информационное). 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D81C8C" w:rsidRDefault="009257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с.105-114, с.124-130, л.2, с.47, с.54, л.13, с.228, л.14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с.42, с.46, л.16, л.17, л.19</w:t>
            </w:r>
            <w:proofErr w:type="gramEnd"/>
          </w:p>
        </w:tc>
        <w:tc>
          <w:tcPr>
            <w:tcW w:w="2216" w:type="dxa"/>
          </w:tcPr>
          <w:p w:rsidR="00D81C8C" w:rsidRPr="006E5550" w:rsidRDefault="009257FC" w:rsidP="003239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М3, М5, П1, П2, П7, </w:t>
            </w:r>
            <w:r w:rsidR="00A324D7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ОК01, ОК02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335" w:type="dxa"/>
          </w:tcPr>
          <w:p w:rsidR="00D81C8C" w:rsidRDefault="00D81C8C" w:rsidP="002A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современного мира. Процессы глобализации. Антиглобализм, его причины и проявления. </w:t>
            </w:r>
          </w:p>
          <w:p w:rsidR="00D81C8C" w:rsidRDefault="00D81C8C" w:rsidP="00925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D81C8C" w:rsidRDefault="009257F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с.131-138, л.2, с.57, л.14, с. 49,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с.121, л.16, л.17, л.19</w:t>
            </w:r>
            <w:proofErr w:type="gramEnd"/>
          </w:p>
        </w:tc>
        <w:tc>
          <w:tcPr>
            <w:tcW w:w="2216" w:type="dxa"/>
          </w:tcPr>
          <w:p w:rsidR="009257FC" w:rsidRPr="006E5550" w:rsidRDefault="009257FC" w:rsidP="009257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Л3, 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Л6, М1, М2, М3, М4, М6, М7, П4, П5, П6, П7, </w:t>
            </w:r>
            <w:r w:rsidR="00A324D7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ОК04, ОК06, ОК07, ОК09, ОК10, ОК11</w:t>
            </w:r>
            <w:r w:rsidR="00A4763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ЛР1, </w:t>
            </w:r>
            <w:r w:rsidR="00A476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ЛР3, </w:t>
            </w:r>
            <w:r w:rsidR="00A4763D" w:rsidRPr="00A4763D">
              <w:rPr>
                <w:rFonts w:ascii="Times New Roman" w:hAnsi="Times New Roman"/>
                <w:color w:val="000000"/>
                <w:sz w:val="24"/>
                <w:szCs w:val="24"/>
              </w:rPr>
              <w:t>ЛР7, ЛР10</w:t>
            </w:r>
          </w:p>
          <w:p w:rsidR="00D81C8C" w:rsidRPr="006E5550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57FC" w:rsidTr="001938F7">
        <w:trPr>
          <w:cantSplit/>
          <w:trHeight w:val="321"/>
          <w:jc w:val="center"/>
        </w:trPr>
        <w:tc>
          <w:tcPr>
            <w:tcW w:w="688" w:type="dxa"/>
          </w:tcPr>
          <w:p w:rsidR="009257F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35" w:type="dxa"/>
          </w:tcPr>
          <w:p w:rsidR="009257FC" w:rsidRDefault="009257FC" w:rsidP="002A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Терроризм как важнейшая угроза современной цивилизации. </w:t>
            </w:r>
          </w:p>
          <w:p w:rsidR="009257FC" w:rsidRDefault="009257FC" w:rsidP="002A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войны, их опасность для человечества. Социальные и гуманитарные аспекты глобальных проблем.</w:t>
            </w:r>
          </w:p>
        </w:tc>
        <w:tc>
          <w:tcPr>
            <w:tcW w:w="1895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257FC" w:rsidRDefault="00925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</w:tcPr>
          <w:p w:rsidR="009257FC" w:rsidRDefault="009257FC" w:rsidP="004E7F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с.138,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с.282, л.16, л.17, л.19</w:t>
            </w:r>
          </w:p>
        </w:tc>
        <w:tc>
          <w:tcPr>
            <w:tcW w:w="2216" w:type="dxa"/>
          </w:tcPr>
          <w:p w:rsidR="009257FC" w:rsidRPr="006E5550" w:rsidRDefault="009257FC" w:rsidP="003239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Л3, 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Л6, М1, М2, М3, М4, М6, М7, П4, П5, П6, П7, </w:t>
            </w:r>
            <w:r w:rsidR="00A324D7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ОК04, ОК05, ОК06</w:t>
            </w:r>
            <w:r w:rsidR="00A4763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color w:val="000000"/>
                <w:sz w:val="24"/>
                <w:szCs w:val="24"/>
              </w:rPr>
              <w:t>ЛР1, ЛР3, ЛР7, ЛР10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</w:tcPr>
          <w:p w:rsidR="00D81C8C" w:rsidRDefault="00CC42A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Социальные отношения</w:t>
            </w:r>
          </w:p>
        </w:tc>
        <w:tc>
          <w:tcPr>
            <w:tcW w:w="1895" w:type="dxa"/>
          </w:tcPr>
          <w:p w:rsidR="00D81C8C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2216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023" w:type="dxa"/>
            <w:gridSpan w:val="2"/>
          </w:tcPr>
          <w:p w:rsidR="00D81C8C" w:rsidRDefault="00F22D25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.1. Социальная роль и стратификация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CC42AD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A26C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35" w:type="dxa"/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Социальные отношения. Социальная стратификация. Социальная мобильность.</w:t>
            </w:r>
          </w:p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Понятия о социальных общностях и группах.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Default="00D81C8C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с.277-284, 289-290, л.2, с.119, л.14, с.50, л.15, с.68, л.16, л.17</w:t>
            </w:r>
            <w:proofErr w:type="gramEnd"/>
          </w:p>
        </w:tc>
        <w:tc>
          <w:tcPr>
            <w:tcW w:w="2216" w:type="dxa"/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Л4, Л5, М3, М5, М6, П2, П3, П6, П7, ОК01, ОК02, ОК05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ЛР2, ЛР7</w:t>
            </w:r>
          </w:p>
        </w:tc>
      </w:tr>
      <w:tr w:rsidR="00D81C8C" w:rsidTr="001938F7">
        <w:trPr>
          <w:cantSplit/>
          <w:trHeight w:val="321"/>
          <w:jc w:val="center"/>
        </w:trPr>
        <w:tc>
          <w:tcPr>
            <w:tcW w:w="688" w:type="dxa"/>
          </w:tcPr>
          <w:p w:rsidR="00D81C8C" w:rsidRDefault="00A26C2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35" w:type="dxa"/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Социальная роль. Социальный статус и престиж.</w:t>
            </w:r>
          </w:p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Многообразие социальных ролей в юношеском возрасте. Социальные роли человека в семье и трудовом коллективе. Престижность профессиональной деятельности.</w:t>
            </w:r>
          </w:p>
        </w:tc>
        <w:tc>
          <w:tcPr>
            <w:tcW w:w="1895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</w:tcPr>
          <w:p w:rsidR="00D81C8C" w:rsidRDefault="00D81C8C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с.285-288, л.15, с.141, л.16, л.17, л.19</w:t>
            </w:r>
          </w:p>
        </w:tc>
        <w:tc>
          <w:tcPr>
            <w:tcW w:w="2216" w:type="dxa"/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Л4, Л5, Л6, М1, М3, М5, М6, П2, П3, П5, П6, П7, ОК01, ОК02, ОК03, ОК05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ЛР2, ЛР7</w:t>
            </w:r>
          </w:p>
        </w:tc>
      </w:tr>
      <w:tr w:rsidR="00D81C8C" w:rsidTr="001938F7">
        <w:trPr>
          <w:trHeight w:val="300"/>
          <w:jc w:val="center"/>
        </w:trPr>
        <w:tc>
          <w:tcPr>
            <w:tcW w:w="6023" w:type="dxa"/>
            <w:gridSpan w:val="2"/>
          </w:tcPr>
          <w:p w:rsidR="00D81C8C" w:rsidRDefault="00F22D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.2. Социальные нормы и конфликты  </w:t>
            </w:r>
          </w:p>
        </w:tc>
        <w:tc>
          <w:tcPr>
            <w:tcW w:w="1895" w:type="dxa"/>
            <w:tcBorders>
              <w:bottom w:val="single" w:sz="4" w:space="0" w:color="000000"/>
              <w:right w:val="nil"/>
            </w:tcBorders>
          </w:tcPr>
          <w:p w:rsidR="00D81C8C" w:rsidRDefault="00CC42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177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35" w:type="dxa"/>
          </w:tcPr>
          <w:p w:rsidR="00D81C8C" w:rsidRDefault="00D81C8C" w:rsidP="0066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контроль. Виды социальных норм и санкций. Самоконтроль.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л.1, с.295-297, л.13, с. 193, с.211, л.15, </w:t>
            </w:r>
            <w:r w:rsidR="00CC42AD">
              <w:rPr>
                <w:rFonts w:ascii="Times New Roman" w:hAnsi="Times New Roman"/>
                <w:sz w:val="24"/>
                <w:szCs w:val="24"/>
              </w:rPr>
              <w:t xml:space="preserve">с.63, </w:t>
            </w:r>
            <w:r>
              <w:rPr>
                <w:rFonts w:ascii="Times New Roman" w:hAnsi="Times New Roman"/>
                <w:sz w:val="24"/>
                <w:szCs w:val="24"/>
              </w:rPr>
              <w:t>с.177, л.16, л.17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755D66" w:rsidRDefault="00D81C8C" w:rsidP="0032398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, Л3, Л4, Л5, М1, М3, М6, П6, П7,</w:t>
            </w:r>
            <w:r w:rsidRPr="00755D6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324D7">
              <w:rPr>
                <w:rFonts w:ascii="Times New Roman" w:hAnsi="Times New Roman"/>
                <w:sz w:val="24"/>
                <w:szCs w:val="24"/>
              </w:rPr>
              <w:t>ОК01, ОК02, ОК03, ОК05, ОК06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ЛР2,ЛР3</w:t>
            </w:r>
          </w:p>
        </w:tc>
      </w:tr>
      <w:tr w:rsidR="00D81C8C" w:rsidTr="001938F7">
        <w:trPr>
          <w:trHeight w:val="571"/>
          <w:jc w:val="center"/>
        </w:trPr>
        <w:tc>
          <w:tcPr>
            <w:tcW w:w="688" w:type="dxa"/>
          </w:tcPr>
          <w:p w:rsidR="00D81C8C" w:rsidRDefault="00CC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26C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Девиантное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поведение, его формы, проявления.</w:t>
            </w:r>
          </w:p>
          <w:p w:rsidR="00D81C8C" w:rsidRDefault="00D81C8C" w:rsidP="00CC4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Профилактика негативных форм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поведения среди молодежи. Опасность наркомании, алкоголизма. 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(практическая </w:t>
            </w: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подготовка)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л.1, с.292-295, л.2, с.125, л.13, с.213, </w:t>
            </w:r>
            <w:r w:rsidR="00755D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л.14, с.76,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л.15,с.173, л.16, л.17, л.19 </w:t>
            </w:r>
            <w:proofErr w:type="gramEnd"/>
          </w:p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6E5550" w:rsidRDefault="00D81C8C" w:rsidP="003239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Л3, Л4, Л5, М1, М3, М4, М6, </w:t>
            </w: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М7, П5, П6, П7, </w:t>
            </w:r>
            <w:r w:rsidR="00A324D7"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ОК04, ОК06, ОК08</w:t>
            </w:r>
            <w:r w:rsidR="00A4763D">
              <w:rPr>
                <w:rFonts w:ascii="Times New Roman" w:hAnsi="Times New Roman"/>
                <w:color w:val="000000"/>
                <w:sz w:val="24"/>
                <w:szCs w:val="24"/>
              </w:rPr>
              <w:t>, ЛР2, ЛР3, ЛР9</w:t>
            </w:r>
          </w:p>
        </w:tc>
      </w:tr>
      <w:tr w:rsidR="00CC42AD" w:rsidTr="001938F7">
        <w:trPr>
          <w:trHeight w:val="571"/>
          <w:jc w:val="center"/>
        </w:trPr>
        <w:tc>
          <w:tcPr>
            <w:tcW w:w="688" w:type="dxa"/>
          </w:tcPr>
          <w:p w:rsidR="00CC42AD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335" w:type="dxa"/>
          </w:tcPr>
          <w:p w:rsidR="00CC42AD" w:rsidRDefault="00CC4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 личностная значимость здорового образа жизни.</w:t>
            </w:r>
          </w:p>
        </w:tc>
        <w:tc>
          <w:tcPr>
            <w:tcW w:w="1895" w:type="dxa"/>
            <w:tcBorders>
              <w:right w:val="nil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755D66" w:rsidP="00755D66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л.16, л.17, л.19</w:t>
            </w: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A324D7" w:rsidP="005E7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701">
              <w:rPr>
                <w:rFonts w:ascii="Times New Roman" w:hAnsi="Times New Roman"/>
                <w:sz w:val="24"/>
                <w:szCs w:val="24"/>
              </w:rPr>
              <w:t>Л3, Л5, М</w:t>
            </w:r>
            <w:proofErr w:type="gramStart"/>
            <w:r w:rsidRPr="0091470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914701">
              <w:rPr>
                <w:rFonts w:ascii="Times New Roman" w:hAnsi="Times New Roman"/>
                <w:sz w:val="24"/>
                <w:szCs w:val="24"/>
              </w:rPr>
              <w:t>, М4, М6, П3, П4, П6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ОК04, ОК06, ОК08</w:t>
            </w:r>
            <w:r w:rsidR="00A476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4763D" w:rsidRPr="00A4763D">
              <w:rPr>
                <w:rFonts w:ascii="Times New Roman" w:hAnsi="Times New Roman"/>
                <w:color w:val="000000"/>
                <w:sz w:val="24"/>
                <w:szCs w:val="24"/>
              </w:rPr>
              <w:t>ЛР2, ЛР3, ЛР9</w:t>
            </w:r>
          </w:p>
        </w:tc>
      </w:tr>
      <w:tr w:rsidR="00CC42AD" w:rsidTr="001938F7">
        <w:trPr>
          <w:trHeight w:val="571"/>
          <w:jc w:val="center"/>
        </w:trPr>
        <w:tc>
          <w:tcPr>
            <w:tcW w:w="688" w:type="dxa"/>
          </w:tcPr>
          <w:p w:rsidR="00CC42AD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35" w:type="dxa"/>
          </w:tcPr>
          <w:p w:rsidR="00CC42AD" w:rsidRDefault="00CC4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конфликт.</w:t>
            </w:r>
          </w:p>
        </w:tc>
        <w:tc>
          <w:tcPr>
            <w:tcW w:w="1895" w:type="dxa"/>
            <w:tcBorders>
              <w:right w:val="nil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755D66" w:rsidP="00755D66">
            <w:pPr>
              <w:tabs>
                <w:tab w:val="left" w:pos="255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с.297-298, л.2, с.127,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с.78, л.16, л.17</w:t>
            </w: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A324D7" w:rsidP="005E7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AD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F4AD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DF4ADF">
              <w:rPr>
                <w:rFonts w:ascii="Times New Roman" w:hAnsi="Times New Roman"/>
                <w:sz w:val="24"/>
                <w:szCs w:val="24"/>
              </w:rPr>
              <w:t>, Л3, Л4, Л5, М1, М2, М3, М4, М6, М7,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П3,</w:t>
            </w:r>
            <w:r w:rsidRPr="00DF4ADF">
              <w:rPr>
                <w:rFonts w:ascii="Times New Roman" w:hAnsi="Times New Roman"/>
                <w:sz w:val="24"/>
                <w:szCs w:val="24"/>
              </w:rPr>
              <w:t xml:space="preserve"> П6, П7</w:t>
            </w:r>
            <w:r>
              <w:rPr>
                <w:rFonts w:ascii="Times New Roman" w:hAnsi="Times New Roman"/>
                <w:sz w:val="24"/>
                <w:szCs w:val="24"/>
              </w:rPr>
              <w:t>, ОК04, ОК05, ОК06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ЛР2, ЛР3, ЛР11</w:t>
            </w:r>
          </w:p>
        </w:tc>
      </w:tr>
      <w:tr w:rsidR="00D81C8C" w:rsidTr="001938F7">
        <w:trPr>
          <w:trHeight w:val="258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35" w:type="dxa"/>
          </w:tcPr>
          <w:p w:rsidR="00D81C8C" w:rsidRDefault="00D81C8C" w:rsidP="00CC4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Причины и истоки возникновения социальных конфликтов. 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755D66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с.299-300,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с.111, л.16, л.17, л.19</w:t>
            </w: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755D66" w:rsidRDefault="00D81C8C" w:rsidP="0032398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E5550">
              <w:rPr>
                <w:rFonts w:ascii="Times New Roman" w:hAnsi="Times New Roman"/>
                <w:color w:val="000000"/>
                <w:sz w:val="24"/>
                <w:szCs w:val="24"/>
              </w:rPr>
              <w:t>, Л3, Л4, Л5, М1, М2, М3, М4, М6, М7, П3, П6, П7,</w:t>
            </w:r>
            <w:r w:rsidRPr="00755D6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324D7">
              <w:rPr>
                <w:rFonts w:ascii="Times New Roman" w:hAnsi="Times New Roman"/>
                <w:sz w:val="24"/>
                <w:szCs w:val="24"/>
              </w:rPr>
              <w:t>ОК04, ОК05, ОК06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ЛР2, ЛР3, ЛР7</w:t>
            </w:r>
          </w:p>
        </w:tc>
      </w:tr>
      <w:tr w:rsidR="00CC42AD" w:rsidTr="001938F7">
        <w:trPr>
          <w:trHeight w:val="258"/>
          <w:jc w:val="center"/>
        </w:trPr>
        <w:tc>
          <w:tcPr>
            <w:tcW w:w="688" w:type="dxa"/>
          </w:tcPr>
          <w:p w:rsidR="00CC42AD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35" w:type="dxa"/>
          </w:tcPr>
          <w:p w:rsidR="00CC42AD" w:rsidRDefault="00CC4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Пути разрешения социальных конфликтов.</w:t>
            </w:r>
          </w:p>
        </w:tc>
        <w:tc>
          <w:tcPr>
            <w:tcW w:w="1895" w:type="dxa"/>
            <w:tcBorders>
              <w:right w:val="nil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CC4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CC42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Default="00755D66" w:rsidP="00755D66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л.1, с.298, л.16, л.17, л.19</w:t>
            </w: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CC42AD" w:rsidRPr="00755D66" w:rsidRDefault="00323989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Л3, Л4, Л5, М1, М2, М3, М4, М6, М7, П3, П6, П7,</w:t>
            </w:r>
            <w:r w:rsidR="00A324D7">
              <w:rPr>
                <w:rFonts w:ascii="Times New Roman" w:hAnsi="Times New Roman"/>
                <w:sz w:val="24"/>
                <w:szCs w:val="24"/>
              </w:rPr>
              <w:t xml:space="preserve"> ОК04, ОК05, ОК06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sz w:val="24"/>
                <w:szCs w:val="24"/>
              </w:rPr>
              <w:t>ЛР2, ЛР3, ЛР7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ЛР11</w:t>
            </w:r>
          </w:p>
        </w:tc>
      </w:tr>
      <w:tr w:rsidR="00D81C8C" w:rsidTr="005E796D">
        <w:trPr>
          <w:trHeight w:val="596"/>
          <w:jc w:val="center"/>
        </w:trPr>
        <w:tc>
          <w:tcPr>
            <w:tcW w:w="6023" w:type="dxa"/>
            <w:gridSpan w:val="2"/>
          </w:tcPr>
          <w:p w:rsidR="00D81C8C" w:rsidRDefault="00F22D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.3. Важнейшие социальные общности и группы  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834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социальной стратификации в современной России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Демографические, профессиональные, поселенческие и иные группы.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D81C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рок</w:t>
            </w:r>
          </w:p>
          <w:p w:rsidR="00A100F2" w:rsidRDefault="00A1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100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с.284-285, с. 309-318, л.13, с.234, л.15, с.61, л.16, л.17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5C5B4B" w:rsidRDefault="00323989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Л2, Л3, Л4, М3, М5, М6, П1, П6,</w:t>
            </w:r>
            <w:r w:rsidR="00D11F3B"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F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ОК03, ОК05, ОК06, ОК10</w:t>
            </w:r>
            <w:r w:rsidR="00A4763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 ЛР3</w:t>
            </w:r>
          </w:p>
        </w:tc>
      </w:tr>
      <w:tr w:rsidR="00D81C8C" w:rsidTr="009608A3">
        <w:trPr>
          <w:trHeight w:val="557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35" w:type="dxa"/>
          </w:tcPr>
          <w:p w:rsidR="00D81C8C" w:rsidRDefault="00D81C8C" w:rsidP="00B85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Молодежь как социальная группа. Особенности молодежной политики в Российской Федерации. </w:t>
            </w:r>
          </w:p>
          <w:p w:rsidR="00D81C8C" w:rsidRDefault="00D81C8C" w:rsidP="00B859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right w:val="nil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5C5B4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л.1, с.300-309, л.2, с.129, л.14, с.55,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л.15, </w:t>
            </w:r>
            <w:r w:rsidR="00D81C8C">
              <w:rPr>
                <w:rFonts w:ascii="Times New Roman" w:hAnsi="Times New Roman"/>
                <w:sz w:val="24"/>
                <w:szCs w:val="24"/>
              </w:rPr>
              <w:t xml:space="preserve">с.116, л.16,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л.17, </w:t>
            </w:r>
            <w:r w:rsidR="00D81C8C">
              <w:rPr>
                <w:rFonts w:ascii="Times New Roman" w:hAnsi="Times New Roman"/>
                <w:sz w:val="24"/>
                <w:szCs w:val="24"/>
              </w:rPr>
              <w:t xml:space="preserve">л.19 </w:t>
            </w:r>
            <w:proofErr w:type="gramEnd"/>
          </w:p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6E5550" w:rsidRDefault="00D81C8C" w:rsidP="009608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Л3, Л4, Л5, М1, М2, М3, М6, </w:t>
            </w:r>
            <w:r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П1, П2, П3, П6, </w:t>
            </w:r>
            <w:r w:rsidR="006E5550"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ОК03, ОК06</w:t>
            </w:r>
          </w:p>
        </w:tc>
      </w:tr>
      <w:tr w:rsidR="00F97263" w:rsidTr="001938F7">
        <w:trPr>
          <w:trHeight w:val="534"/>
          <w:jc w:val="center"/>
        </w:trPr>
        <w:tc>
          <w:tcPr>
            <w:tcW w:w="688" w:type="dxa"/>
          </w:tcPr>
          <w:p w:rsidR="00F97263" w:rsidRDefault="00A26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335" w:type="dxa"/>
          </w:tcPr>
          <w:p w:rsidR="005C5B4B" w:rsidRDefault="00F97263" w:rsidP="005C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Этнические общности. </w:t>
            </w:r>
            <w:r w:rsidR="005C5B4B">
              <w:rPr>
                <w:rFonts w:ascii="Times New Roman" w:hAnsi="Times New Roman"/>
                <w:sz w:val="24"/>
                <w:szCs w:val="24"/>
                <w:lang w:eastAsia="ru-RU"/>
              </w:rPr>
              <w:t>Конституционные принципы национальной политики в Российской Федерации.</w:t>
            </w:r>
          </w:p>
          <w:p w:rsidR="00F97263" w:rsidRDefault="00F97263" w:rsidP="005C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Межнациональные отношения,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этносоциальные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конфликты, пути их разрешения. </w:t>
            </w:r>
          </w:p>
        </w:tc>
        <w:tc>
          <w:tcPr>
            <w:tcW w:w="1895" w:type="dxa"/>
            <w:tcBorders>
              <w:right w:val="nil"/>
            </w:tcBorders>
          </w:tcPr>
          <w:p w:rsidR="00F97263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F97263" w:rsidRDefault="00F9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97263" w:rsidRDefault="005C5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5C5B4B" w:rsidRPr="00C93625" w:rsidRDefault="005C5B4B" w:rsidP="005C5B4B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с.309-318, л.2, с.135, л.3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7263" w:rsidRDefault="005C5B4B" w:rsidP="005C5B4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л.14, с.55, с.59 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с.92, л.16, л.17, л.19</w:t>
            </w: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F97263" w:rsidRPr="005C5B4B" w:rsidRDefault="007053E9" w:rsidP="005E796D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  <w:lang w:eastAsia="ru-RU"/>
              </w:rPr>
              <w:t>, Л3, Л4, М3, М6, П1, П2, П3, П6,</w:t>
            </w:r>
            <w:r w:rsidR="006E5550" w:rsidRP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55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ОК04, ОК05, ОК06</w:t>
            </w:r>
            <w:r w:rsidR="00A4763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ЛР3, ЛР7, ЛР8</w:t>
            </w:r>
          </w:p>
        </w:tc>
      </w:tr>
      <w:tr w:rsidR="00D81C8C" w:rsidTr="001938F7">
        <w:trPr>
          <w:trHeight w:val="534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Семья и брак. </w:t>
            </w:r>
          </w:p>
          <w:p w:rsidR="00D81C8C" w:rsidRDefault="00D81C8C" w:rsidP="005C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Семья как малая социальная группа. Современная демографическая ситуация в Российской Федерации. 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5C5B4B" w:rsidP="001B1E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с.319-324, л.2, с.142, л.3, л.13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с.196, л.1</w:t>
            </w:r>
            <w:r>
              <w:rPr>
                <w:rFonts w:ascii="Times New Roman" w:hAnsi="Times New Roman"/>
                <w:sz w:val="24"/>
                <w:szCs w:val="24"/>
              </w:rPr>
              <w:t>4, с.67, с.305,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с.102, с.379, л.16, л.17, л.19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7053E9" w:rsidRDefault="007053E9" w:rsidP="005E796D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Л3, Л5, Л7, М1, М2, М3, М6, М7, П1, П2, П3, П6,</w:t>
            </w:r>
            <w:r w:rsidR="006E5550">
              <w:rPr>
                <w:rFonts w:ascii="Times New Roman" w:hAnsi="Times New Roman"/>
                <w:sz w:val="24"/>
                <w:szCs w:val="24"/>
              </w:rPr>
              <w:t xml:space="preserve"> ОК06, ОК11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sz w:val="24"/>
                <w:szCs w:val="24"/>
              </w:rPr>
              <w:t>ЛР3, ЛР7, ЛР8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ЛР12</w:t>
            </w:r>
          </w:p>
        </w:tc>
      </w:tr>
      <w:tr w:rsidR="00F97263" w:rsidTr="001938F7">
        <w:trPr>
          <w:trHeight w:val="534"/>
          <w:jc w:val="center"/>
        </w:trPr>
        <w:tc>
          <w:tcPr>
            <w:tcW w:w="688" w:type="dxa"/>
          </w:tcPr>
          <w:p w:rsidR="00F97263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35" w:type="dxa"/>
          </w:tcPr>
          <w:p w:rsidR="005C5B4B" w:rsidRDefault="005C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Семейное право и семейные правоотношения.</w:t>
            </w:r>
          </w:p>
          <w:p w:rsidR="00F97263" w:rsidRDefault="005C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895" w:type="dxa"/>
            <w:tcBorders>
              <w:right w:val="nil"/>
            </w:tcBorders>
          </w:tcPr>
          <w:p w:rsidR="00F97263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F97263" w:rsidRDefault="00F9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97263" w:rsidRDefault="005C5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F97263" w:rsidRDefault="005C5B4B" w:rsidP="001B1E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 xml:space="preserve">л.1, с.324-329, </w:t>
            </w:r>
            <w:r>
              <w:rPr>
                <w:rFonts w:ascii="Times New Roman" w:hAnsi="Times New Roman"/>
                <w:sz w:val="24"/>
                <w:szCs w:val="24"/>
              </w:rPr>
              <w:t>л.2, с.146, л.3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л.14, с.305 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с.102, с.380, л.16, л.17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F97263" w:rsidRPr="005C5B4B" w:rsidRDefault="007053E9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Л3, Л5, Л7, М1, М</w:t>
            </w:r>
            <w:r>
              <w:rPr>
                <w:rFonts w:ascii="Times New Roman" w:hAnsi="Times New Roman"/>
                <w:sz w:val="24"/>
                <w:szCs w:val="24"/>
              </w:rPr>
              <w:t>2, М3, М6, М7, П1, П2, П3, П6,</w:t>
            </w:r>
            <w:r w:rsidR="006E5550">
              <w:rPr>
                <w:rFonts w:ascii="Times New Roman" w:hAnsi="Times New Roman"/>
                <w:sz w:val="24"/>
                <w:szCs w:val="24"/>
              </w:rPr>
              <w:t xml:space="preserve"> ОК05, ОК06, ОК11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sz w:val="24"/>
                <w:szCs w:val="24"/>
              </w:rPr>
              <w:t>ЛР3, ЛР7, ЛР8</w:t>
            </w:r>
          </w:p>
        </w:tc>
      </w:tr>
      <w:tr w:rsidR="00D81C8C" w:rsidTr="001938F7">
        <w:trPr>
          <w:trHeight w:val="278"/>
          <w:jc w:val="center"/>
        </w:trPr>
        <w:tc>
          <w:tcPr>
            <w:tcW w:w="6023" w:type="dxa"/>
            <w:gridSpan w:val="2"/>
          </w:tcPr>
          <w:p w:rsidR="00D81C8C" w:rsidRDefault="00F22D2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Политика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278"/>
          <w:jc w:val="center"/>
        </w:trPr>
        <w:tc>
          <w:tcPr>
            <w:tcW w:w="6023" w:type="dxa"/>
            <w:gridSpan w:val="2"/>
          </w:tcPr>
          <w:p w:rsidR="00D81C8C" w:rsidRDefault="00F22D2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.1. Политика и власть. Государство в политической системе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418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35" w:type="dxa"/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Понятие власти. Типы общественной власти. Политическая система, ее внутренняя структура.</w:t>
            </w:r>
          </w:p>
          <w:p w:rsidR="00D81C8C" w:rsidRDefault="00D81C8C" w:rsidP="00B859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Политика как общественное явление. 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с.338-341, л.2, с.150, л.13, с.77, л.14, с.192, с.216, л.15, с.260, л.16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М5, М7, П1, П2, ОК01, ОК02, ОК05</w:t>
            </w:r>
          </w:p>
        </w:tc>
      </w:tr>
      <w:tr w:rsidR="00D81C8C" w:rsidTr="001938F7">
        <w:trPr>
          <w:trHeight w:val="443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35" w:type="dxa"/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Политические институты. Государство как политический институт. </w:t>
            </w:r>
          </w:p>
          <w:p w:rsidR="00D81C8C" w:rsidRDefault="00D81C8C" w:rsidP="00DF511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Признаки государства. Государственный суверенитет.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– основные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особенности развития современной политической системы.</w:t>
            </w:r>
          </w:p>
        </w:tc>
        <w:tc>
          <w:tcPr>
            <w:tcW w:w="1895" w:type="dxa"/>
            <w:tcBorders>
              <w:right w:val="nil"/>
            </w:tcBorders>
          </w:tcPr>
          <w:p w:rsidR="009608A3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  <w:p w:rsidR="00D81C8C" w:rsidRPr="009608A3" w:rsidRDefault="00D81C8C" w:rsidP="009608A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с.341-356, л.2, с.155, л.3, л.14, с.196, л.15, с.267, л.16, л.17, л.18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Л2, Л3, М5, М7, П1, П2, ОК01, ОК02, ОК05</w:t>
            </w:r>
          </w:p>
        </w:tc>
      </w:tr>
      <w:tr w:rsidR="00D81C8C" w:rsidTr="001938F7">
        <w:trPr>
          <w:trHeight w:val="274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Формы государства. Правовое государство, понятие и признаки.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Формы государства: формы правления, территориально – государственное устройство, политический режим. Типология политических режимов. Демократия, ее основные ценности и признаки. Условия формирования демократических институтов и традиций.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с.358-373, л.2, с.158 – 168, л.3, л.13, с. 135, л.14, с.201, л.15, с. 269, л.16, л.17, л.18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Л2, Л3, М3, М4, М7, П1, П2, П5, П7, ОК01, ОК02, ОК05</w:t>
            </w:r>
          </w:p>
        </w:tc>
      </w:tr>
      <w:tr w:rsidR="00D81C8C" w:rsidTr="001938F7">
        <w:trPr>
          <w:trHeight w:val="270"/>
          <w:jc w:val="center"/>
        </w:trPr>
        <w:tc>
          <w:tcPr>
            <w:tcW w:w="6023" w:type="dxa"/>
            <w:gridSpan w:val="2"/>
          </w:tcPr>
          <w:p w:rsidR="00D81C8C" w:rsidRDefault="00F22D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D81C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.2. Участники политического процесса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179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35" w:type="dxa"/>
          </w:tcPr>
          <w:p w:rsidR="00D81C8C" w:rsidRDefault="00D81C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Личность и государство.</w:t>
            </w:r>
          </w:p>
          <w:p w:rsidR="00D81C8C" w:rsidRDefault="00D81C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182085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с.394-398, л.3, л.13, с.150, с.162, л.14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с.214, л.16, л.17, л.19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A26C28" w:rsidRDefault="00182085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Л2, Л3, Л4, Л5, М3, М6, М7, П1, П2, П6,</w:t>
            </w:r>
            <w:r w:rsidR="006E5550">
              <w:rPr>
                <w:rFonts w:ascii="Times New Roman" w:hAnsi="Times New Roman"/>
                <w:sz w:val="24"/>
                <w:szCs w:val="24"/>
              </w:rPr>
              <w:t xml:space="preserve"> ОК06, ОК10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 ЛР1, ЛР2, ЛР3, ЛР7</w:t>
            </w:r>
          </w:p>
        </w:tc>
      </w:tr>
      <w:tr w:rsidR="00D81C8C" w:rsidTr="001938F7">
        <w:trPr>
          <w:trHeight w:val="179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35" w:type="dxa"/>
          </w:tcPr>
          <w:p w:rsidR="00D81C8C" w:rsidRDefault="00D81C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Гражданское общество и государство. </w:t>
            </w:r>
          </w:p>
          <w:p w:rsidR="00D81C8C" w:rsidRDefault="00D81C8C" w:rsidP="00A26C2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Гражданские инициативы. 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A26C28" w:rsidP="001B1E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с.379-381, л.2, с.168, л.3, л.13, с.127, л.14, с.212,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с.282, л.16, л.19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A26C28" w:rsidRDefault="0006607F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Л2, Л3, Л4, М1, М3, М4, М6, М7, П1, П2, П3, П6, П7,</w:t>
            </w:r>
            <w:r w:rsidR="006E5550">
              <w:rPr>
                <w:rFonts w:ascii="Times New Roman" w:hAnsi="Times New Roman"/>
                <w:sz w:val="24"/>
                <w:szCs w:val="24"/>
              </w:rPr>
              <w:t xml:space="preserve"> ОК06, ОК10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sz w:val="24"/>
                <w:szCs w:val="24"/>
              </w:rPr>
              <w:t>ЛР1, ЛР2, ЛР3, ЛР7</w:t>
            </w:r>
          </w:p>
        </w:tc>
      </w:tr>
      <w:tr w:rsidR="00A26C28" w:rsidTr="001938F7">
        <w:trPr>
          <w:trHeight w:val="179"/>
          <w:jc w:val="center"/>
        </w:trPr>
        <w:tc>
          <w:tcPr>
            <w:tcW w:w="688" w:type="dxa"/>
          </w:tcPr>
          <w:p w:rsidR="00A26C28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35" w:type="dxa"/>
          </w:tcPr>
          <w:p w:rsidR="00A26C28" w:rsidRDefault="00A26C2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Отличительные черты выборов в демократическом обществе. </w:t>
            </w:r>
          </w:p>
          <w:p w:rsidR="00A26C28" w:rsidRDefault="00A26C2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Абсентизм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его причины и опасность. Избирательная кампания в Российской Федерации.</w:t>
            </w:r>
          </w:p>
        </w:tc>
        <w:tc>
          <w:tcPr>
            <w:tcW w:w="1895" w:type="dxa"/>
            <w:tcBorders>
              <w:right w:val="nil"/>
            </w:tcBorders>
          </w:tcPr>
          <w:p w:rsidR="00A26C28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A26C28" w:rsidRDefault="00A26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6C28" w:rsidRDefault="00A26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26C28" w:rsidRPr="00A26C28" w:rsidRDefault="00A26C28" w:rsidP="00A26C2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с.373-378, л.13, с.127, л.14, с. 209, с.256,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с.306, л.16, л.17, л.18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A26C28" w:rsidRPr="00A26C28" w:rsidRDefault="0006607F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Л2, Л3, Л4, М1, М3, М4, М6, М7, П1, П2, П3, П6, П7,</w:t>
            </w:r>
            <w:r w:rsidR="006E5550">
              <w:rPr>
                <w:rFonts w:ascii="Times New Roman" w:hAnsi="Times New Roman"/>
                <w:sz w:val="24"/>
                <w:szCs w:val="24"/>
              </w:rPr>
              <w:t xml:space="preserve"> ОК06, ОК09, ОК10</w:t>
            </w:r>
            <w:r w:rsidR="00A4763D">
              <w:rPr>
                <w:rFonts w:ascii="Times New Roman" w:hAnsi="Times New Roman"/>
                <w:sz w:val="24"/>
                <w:szCs w:val="24"/>
              </w:rPr>
              <w:t>,</w:t>
            </w:r>
            <w:r w:rsidR="00A4763D">
              <w:t xml:space="preserve"> </w:t>
            </w:r>
            <w:r w:rsidR="00A4763D" w:rsidRPr="00A4763D">
              <w:rPr>
                <w:rFonts w:ascii="Times New Roman" w:hAnsi="Times New Roman"/>
                <w:sz w:val="24"/>
                <w:szCs w:val="24"/>
              </w:rPr>
              <w:t>ЛР1, ЛР2, ЛР3, ЛР7</w:t>
            </w:r>
          </w:p>
        </w:tc>
      </w:tr>
      <w:tr w:rsidR="00D81C8C" w:rsidTr="001938F7">
        <w:trPr>
          <w:trHeight w:val="179"/>
          <w:jc w:val="center"/>
        </w:trPr>
        <w:tc>
          <w:tcPr>
            <w:tcW w:w="688" w:type="dxa"/>
          </w:tcPr>
          <w:p w:rsidR="00D81C8C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35" w:type="dxa"/>
          </w:tcPr>
          <w:p w:rsidR="00D81C8C" w:rsidRDefault="00D81C8C" w:rsidP="005C5B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Современные идейно-политические системы. Политические партии и движения, их классификация. Современные идейно-политические системы: консерватизм, либерализм, социал-демократия, коммунизм.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Законодательное регулирование деятельности партий в Российской Федерации.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A26C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л.1, с.388-393, л.2, с.171, л.13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с.260, л.1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с.218, л.1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 300, с.314, л.16, л.17, л.18</w:t>
            </w:r>
            <w:proofErr w:type="gramEnd"/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Pr="00A26C28" w:rsidRDefault="0006607F" w:rsidP="005E796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>, Л2, Л3, Л4, М3, М4, М6, М7, П1, П2, П3, П6, П7</w:t>
            </w:r>
            <w:r w:rsidR="006E5550">
              <w:rPr>
                <w:rFonts w:ascii="Times New Roman" w:hAnsi="Times New Roman"/>
                <w:sz w:val="24"/>
                <w:szCs w:val="24"/>
              </w:rPr>
              <w:t>, ОК06, ОК09, ОК10</w:t>
            </w:r>
          </w:p>
        </w:tc>
      </w:tr>
      <w:tr w:rsidR="005C5B4B" w:rsidTr="001938F7">
        <w:trPr>
          <w:trHeight w:val="179"/>
          <w:jc w:val="center"/>
        </w:trPr>
        <w:tc>
          <w:tcPr>
            <w:tcW w:w="688" w:type="dxa"/>
          </w:tcPr>
          <w:p w:rsidR="005C5B4B" w:rsidRDefault="00A26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335" w:type="dxa"/>
          </w:tcPr>
          <w:p w:rsidR="005C5B4B" w:rsidRDefault="005C5B4B" w:rsidP="005C5B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Роль СМИ в политической жизни общества.</w:t>
            </w:r>
          </w:p>
          <w:p w:rsidR="005C5B4B" w:rsidRDefault="005C5B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right w:val="nil"/>
            </w:tcBorders>
          </w:tcPr>
          <w:p w:rsidR="005C5B4B" w:rsidRDefault="00960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5C5B4B" w:rsidRDefault="005C5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C5B4B" w:rsidRDefault="00A26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5C5B4B" w:rsidRDefault="00A26C2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л.1, с.341, л.15</w:t>
            </w:r>
            <w:r w:rsidRPr="00C93625">
              <w:rPr>
                <w:rFonts w:ascii="Times New Roman" w:hAnsi="Times New Roman"/>
                <w:sz w:val="24"/>
                <w:szCs w:val="24"/>
              </w:rPr>
              <w:t>, с.315, л.16, л.17, л.19</w:t>
            </w: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5C5B4B" w:rsidRPr="00A26C28" w:rsidRDefault="0006607F" w:rsidP="009608A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362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C9362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93625">
              <w:rPr>
                <w:rFonts w:ascii="Times New Roman" w:hAnsi="Times New Roman"/>
                <w:sz w:val="24"/>
                <w:szCs w:val="24"/>
              </w:rPr>
              <w:t xml:space="preserve">, Л2, Л3, Л4, М3, М4, М6, М7, П1, П2, П3, П6 </w:t>
            </w:r>
          </w:p>
        </w:tc>
      </w:tr>
      <w:tr w:rsidR="00D81C8C" w:rsidTr="001938F7">
        <w:trPr>
          <w:trHeight w:val="270"/>
          <w:jc w:val="center"/>
        </w:trPr>
        <w:tc>
          <w:tcPr>
            <w:tcW w:w="688" w:type="dxa"/>
          </w:tcPr>
          <w:p w:rsidR="00D81C8C" w:rsidRDefault="00D81C8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 за </w:t>
            </w:r>
            <w:r w:rsidR="00A80E0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A80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270"/>
          <w:jc w:val="center"/>
        </w:trPr>
        <w:tc>
          <w:tcPr>
            <w:tcW w:w="688" w:type="dxa"/>
          </w:tcPr>
          <w:p w:rsidR="00D81C8C" w:rsidRDefault="00D81C8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Default="00A80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270"/>
          <w:jc w:val="center"/>
        </w:trPr>
        <w:tc>
          <w:tcPr>
            <w:tcW w:w="688" w:type="dxa"/>
          </w:tcPr>
          <w:p w:rsidR="00D81C8C" w:rsidRDefault="00D81C8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</w:tcPr>
          <w:p w:rsidR="00D81C8C" w:rsidRDefault="00D81C8C" w:rsidP="004C02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027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Промежуточная аттестация в форм</w:t>
            </w:r>
            <w:r w:rsidR="00A80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 экзамена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Pr="00FF20E1" w:rsidRDefault="00A80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270"/>
          <w:jc w:val="center"/>
        </w:trPr>
        <w:tc>
          <w:tcPr>
            <w:tcW w:w="688" w:type="dxa"/>
          </w:tcPr>
          <w:p w:rsidR="00D81C8C" w:rsidRDefault="00D81C8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95" w:type="dxa"/>
            <w:tcBorders>
              <w:right w:val="nil"/>
            </w:tcBorders>
          </w:tcPr>
          <w:p w:rsidR="00D81C8C" w:rsidRDefault="00A80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81C8C" w:rsidTr="001938F7">
        <w:trPr>
          <w:trHeight w:val="270"/>
          <w:jc w:val="center"/>
        </w:trPr>
        <w:tc>
          <w:tcPr>
            <w:tcW w:w="688" w:type="dxa"/>
          </w:tcPr>
          <w:p w:rsidR="00D81C8C" w:rsidRDefault="00D81C8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</w:tcPr>
          <w:p w:rsidR="00D81C8C" w:rsidRPr="00A61809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8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образовательная нагрузка</w:t>
            </w:r>
          </w:p>
        </w:tc>
        <w:tc>
          <w:tcPr>
            <w:tcW w:w="1895" w:type="dxa"/>
            <w:tcBorders>
              <w:right w:val="nil"/>
            </w:tcBorders>
          </w:tcPr>
          <w:p w:rsidR="00D81C8C" w:rsidRPr="00A61809" w:rsidRDefault="00A80E08" w:rsidP="00A80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138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D81C8C" w:rsidRDefault="00D81C8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D81C8C" w:rsidRDefault="00D81C8C" w:rsidP="001938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D81C8C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D81C8C" w:rsidRDefault="00D81C8C" w:rsidP="001938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76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3. УСЛОВИЯ РЕАЛИЗАЦИИ ПРО</w:t>
      </w:r>
      <w:r w:rsidR="00A26C2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ГРАММЫ УЧЕБНОЙ ДИСЦИПЛИНЫ ОУД.10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ОБЩЕСТВОЗНАНИЕ </w:t>
      </w:r>
    </w:p>
    <w:p w:rsidR="00D81C8C" w:rsidRDefault="00D81C8C" w:rsidP="001938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3.1. Требования к минимальному материально-техническому  обеспечению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Реализация программы учебной </w:t>
      </w:r>
      <w:r>
        <w:rPr>
          <w:rFonts w:ascii="Times New Roman" w:hAnsi="Times New Roman"/>
          <w:sz w:val="24"/>
          <w:szCs w:val="24"/>
          <w:lang w:eastAsia="ru-RU"/>
        </w:rPr>
        <w:t xml:space="preserve">дисциплины требует наличия учебного кабинета «Обществознание». 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Оборудование учебного кабинета: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;  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рабочее место преподавателя;  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учебно-наглядные пособия по обществознанию;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раздаточный материал;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учебные фильмы по ряду тем;</w:t>
      </w:r>
    </w:p>
    <w:p w:rsidR="00D81C8C" w:rsidRDefault="00D81C8C" w:rsidP="001938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Технические средства обучения:  </w:t>
      </w:r>
    </w:p>
    <w:bookmarkEnd w:id="1"/>
    <w:p w:rsidR="00D81C8C" w:rsidRDefault="00D81C8C" w:rsidP="00670A87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доска, принтер, мультимедийное оборудование, подключение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Интернет.</w:t>
      </w:r>
    </w:p>
    <w:p w:rsidR="00D81C8C" w:rsidRDefault="00D81C8C" w:rsidP="001938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3.2. Информационное  обеспечение  обучения</w:t>
      </w:r>
    </w:p>
    <w:p w:rsidR="00D81C8C" w:rsidRDefault="00D81C8C" w:rsidP="00193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Основные источники:</w:t>
      </w:r>
    </w:p>
    <w:p w:rsidR="00D81C8C" w:rsidRDefault="00D81C8C" w:rsidP="0067536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Важенин А.Г. Обществознание для профессий и специальностей технического,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естественно-научного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, гуманитарного профилей: учебник. – М.: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Академия,</w:t>
      </w:r>
      <w:r>
        <w:rPr>
          <w:rFonts w:ascii="Times New Roman" w:hAnsi="Times New Roman"/>
          <w:sz w:val="24"/>
          <w:szCs w:val="24"/>
          <w:lang w:eastAsia="ru-RU"/>
        </w:rPr>
        <w:t xml:space="preserve"> 2017. </w:t>
      </w:r>
    </w:p>
    <w:p w:rsidR="00D81C8C" w:rsidRDefault="00D81C8C" w:rsidP="0067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Важенин А.Г. Обществознание для профессий и специальностей технического, естественно-научного, гуманитарного профилей: практикум: учеб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особие для студ. учреждений сред. проф. образования. – М.: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Академия,</w:t>
      </w:r>
      <w:r>
        <w:rPr>
          <w:rFonts w:ascii="Times New Roman" w:hAnsi="Times New Roman"/>
          <w:sz w:val="24"/>
          <w:szCs w:val="24"/>
          <w:lang w:eastAsia="ru-RU"/>
        </w:rPr>
        <w:t xml:space="preserve"> 2018</w:t>
      </w:r>
    </w:p>
    <w:p w:rsidR="00D81C8C" w:rsidRDefault="00D81C8C" w:rsidP="00193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Дополнительные источники:</w:t>
      </w:r>
    </w:p>
    <w:p w:rsidR="00D81C8C" w:rsidRDefault="00D81C8C" w:rsidP="00193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Нормативно-законодательные акты:</w:t>
      </w:r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Конституция Российской Федерации 1993 г. (последняя редакция).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pStyle w:val="ab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Гражданский кодекс РФ: ч. I от 30.11.1994 №51-ФЗ // СЗ РФ. -1994 - №32. –Ст. 3301;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ч.II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26.01.1996 №14-ФЗ // СЗ РФ. – 1996, № 5 – Ст. 410; ч. III т26.11.2001 №146-ФЗ // СЗРФ. – 2001, №49. – Ст. 4552; ч. IV от 18.12.2006 №230-ФЗ // СЗ РФ. – 2006, № 52 (ч. I). –Ст. 5496 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pStyle w:val="ab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 Кодекс РФ об административных правонарушениях от 30.12.2001 № 195-ФЗ // СЗ РФ. –2002, №1 (ч. I). – Ст. 1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6. Трудовой кодекс РФ от 30.12.2001 №197-ФЗ // СЗ РФ. – 2002, № 1 (ч. I). – Ст. 3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Уголовный кодекс РФ от 13.06.1996 №63-ФЗ // СЗ РФ. – 1996, № 25 – Ст. 2954</w:t>
      </w:r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Закон РФ от 07.02.1992 № 2300-1 «О защите прав потребителей» // СЗ РФ. — 1992. — № 15. — Ст. 766.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Закон РФ от 19.04.1991 № 1032-1 «О занятости населения в Российской Федерации» // СЗ РФ. – 1991.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Закон РФ от 31.05.2002 № 62-ФЗ «О гражданстве Российской Федерации» // СЗ РФ. — 2002.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Федеральный закон «Об образовании в Российской Федерации» от 29.12.2012 г. № 273-ФЗ // СЗ РФ. – 2012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Федеральный закон от 10.01.2002 №7-ФЗ «Об охране окружающей среды» // СЗ РФ. –2002, № 2 – Ст. 133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13. Латышева В.В. Основы социологии и политологии: учебник для СПО – М.: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, 2018.</w:t>
      </w:r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14.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Мушинский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В.О. Обществознание: учебник/ В.О.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Мушинский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.- М.: ФОРУМ: ИНФРА-М, 2018.</w:t>
      </w:r>
    </w:p>
    <w:p w:rsidR="00D81C8C" w:rsidRDefault="00D81C8C" w:rsidP="00670A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15. Федоров Б.И.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Обществознание: учебник для СПО — М.: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2018. </w:t>
      </w:r>
    </w:p>
    <w:p w:rsidR="00D81C8C" w:rsidRDefault="00D81C8C" w:rsidP="00193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Интернет-ресурсы:</w:t>
      </w:r>
    </w:p>
    <w:p w:rsidR="00D81C8C" w:rsidRPr="00A4480E" w:rsidRDefault="00D81C8C" w:rsidP="001938F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A4480E">
        <w:rPr>
          <w:rFonts w:ascii="Times New Roman" w:hAnsi="Times New Roman"/>
          <w:sz w:val="24"/>
          <w:szCs w:val="24"/>
        </w:rPr>
        <w:t xml:space="preserve">16. </w:t>
      </w:r>
      <w:hyperlink r:id="rId16" w:history="1">
        <w:r w:rsidRPr="00A4480E">
          <w:rPr>
            <w:rStyle w:val="a3"/>
            <w:rFonts w:ascii="Times New Roman" w:hAnsi="Times New Roman"/>
            <w:sz w:val="24"/>
            <w:szCs w:val="24"/>
          </w:rPr>
          <w:t>https://studopedia.ru</w:t>
        </w:r>
      </w:hyperlink>
      <w:r w:rsidRPr="00A4480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4480E">
        <w:rPr>
          <w:rFonts w:ascii="Times New Roman" w:hAnsi="Times New Roman"/>
          <w:sz w:val="24"/>
          <w:szCs w:val="24"/>
        </w:rPr>
        <w:t>СтудопедиЯ</w:t>
      </w:r>
      <w:proofErr w:type="spellEnd"/>
      <w:r w:rsidRPr="00A4480E">
        <w:rPr>
          <w:rFonts w:ascii="Times New Roman" w:hAnsi="Times New Roman"/>
          <w:sz w:val="24"/>
          <w:szCs w:val="24"/>
        </w:rPr>
        <w:t>.</w:t>
      </w:r>
    </w:p>
    <w:p w:rsidR="00D81C8C" w:rsidRPr="00A4480E" w:rsidRDefault="00D81C8C" w:rsidP="001938F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A4480E">
        <w:rPr>
          <w:rFonts w:ascii="Times New Roman" w:hAnsi="Times New Roman"/>
          <w:sz w:val="24"/>
          <w:szCs w:val="24"/>
        </w:rPr>
        <w:t xml:space="preserve">17. </w:t>
      </w:r>
      <w:hyperlink r:id="rId17" w:history="1">
        <w:r w:rsidRPr="00A4480E">
          <w:rPr>
            <w:rStyle w:val="a3"/>
            <w:rFonts w:ascii="Times New Roman" w:hAnsi="Times New Roman"/>
            <w:sz w:val="24"/>
            <w:szCs w:val="24"/>
          </w:rPr>
          <w:t>https://cyberpedia.su</w:t>
        </w:r>
      </w:hyperlink>
      <w:r w:rsidRPr="00A4480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4480E">
        <w:rPr>
          <w:rFonts w:ascii="Times New Roman" w:hAnsi="Times New Roman"/>
          <w:sz w:val="24"/>
          <w:szCs w:val="24"/>
        </w:rPr>
        <w:t>КиберПедия</w:t>
      </w:r>
      <w:proofErr w:type="spellEnd"/>
      <w:r w:rsidRPr="00A4480E">
        <w:rPr>
          <w:rFonts w:ascii="Times New Roman" w:hAnsi="Times New Roman"/>
          <w:sz w:val="24"/>
          <w:szCs w:val="24"/>
        </w:rPr>
        <w:t>.</w:t>
      </w:r>
    </w:p>
    <w:p w:rsidR="00D81C8C" w:rsidRPr="00A4480E" w:rsidRDefault="00D81C8C" w:rsidP="001938F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A4480E">
        <w:rPr>
          <w:rFonts w:ascii="Times New Roman" w:hAnsi="Times New Roman"/>
          <w:sz w:val="24"/>
          <w:szCs w:val="24"/>
        </w:rPr>
        <w:lastRenderedPageBreak/>
        <w:t xml:space="preserve">18. </w:t>
      </w:r>
      <w:hyperlink r:id="rId18" w:history="1">
        <w:r w:rsidRPr="00A4480E">
          <w:rPr>
            <w:rStyle w:val="a3"/>
            <w:rFonts w:ascii="Times New Roman" w:hAnsi="Times New Roman"/>
            <w:sz w:val="24"/>
            <w:szCs w:val="24"/>
          </w:rPr>
          <w:t>http://www.studysocial.ru</w:t>
        </w:r>
      </w:hyperlink>
      <w:r w:rsidRPr="00A4480E">
        <w:rPr>
          <w:rFonts w:ascii="Times New Roman" w:hAnsi="Times New Roman"/>
          <w:sz w:val="24"/>
          <w:szCs w:val="24"/>
        </w:rPr>
        <w:t xml:space="preserve"> - Обществознание </w:t>
      </w:r>
    </w:p>
    <w:p w:rsidR="00D81C8C" w:rsidRPr="00A4480E" w:rsidRDefault="00D81C8C" w:rsidP="001938F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A4480E">
        <w:rPr>
          <w:rFonts w:ascii="Times New Roman" w:hAnsi="Times New Roman"/>
          <w:sz w:val="24"/>
          <w:szCs w:val="24"/>
        </w:rPr>
        <w:t xml:space="preserve">19. </w:t>
      </w:r>
      <w:hyperlink r:id="rId19" w:history="1">
        <w:r w:rsidRPr="00A4480E">
          <w:rPr>
            <w:rStyle w:val="a3"/>
            <w:rFonts w:ascii="Times New Roman" w:hAnsi="Times New Roman"/>
            <w:sz w:val="24"/>
            <w:szCs w:val="24"/>
          </w:rPr>
          <w:t>https://studbooks.net</w:t>
        </w:r>
      </w:hyperlink>
      <w:r w:rsidRPr="00A4480E">
        <w:rPr>
          <w:rFonts w:ascii="Times New Roman" w:hAnsi="Times New Roman"/>
          <w:sz w:val="24"/>
          <w:szCs w:val="24"/>
        </w:rPr>
        <w:t xml:space="preserve"> – Студенческая библиотека онлайн</w:t>
      </w:r>
    </w:p>
    <w:p w:rsidR="00D81C8C" w:rsidRPr="00A4480E" w:rsidRDefault="00D81C8C" w:rsidP="00193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A4480E">
        <w:rPr>
          <w:rFonts w:ascii="Times New Roman" w:hAnsi="Times New Roman"/>
          <w:sz w:val="24"/>
          <w:szCs w:val="24"/>
        </w:rPr>
        <w:t xml:space="preserve">20. </w:t>
      </w:r>
      <w:hyperlink r:id="rId20" w:history="1">
        <w:r w:rsidRPr="00A4480E">
          <w:rPr>
            <w:rStyle w:val="a3"/>
            <w:rFonts w:ascii="Times New Roman" w:hAnsi="Times New Roman"/>
            <w:sz w:val="24"/>
            <w:szCs w:val="24"/>
          </w:rPr>
          <w:t>http://www.consultant.ru</w:t>
        </w:r>
      </w:hyperlink>
      <w:r w:rsidRPr="00A4480E">
        <w:rPr>
          <w:rFonts w:ascii="Times New Roman" w:hAnsi="Times New Roman"/>
          <w:sz w:val="24"/>
          <w:szCs w:val="24"/>
        </w:rPr>
        <w:t xml:space="preserve"> (Правовой сайт </w:t>
      </w:r>
      <w:proofErr w:type="spellStart"/>
      <w:r w:rsidRPr="00A4480E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A4480E">
        <w:rPr>
          <w:rFonts w:ascii="Times New Roman" w:hAnsi="Times New Roman"/>
          <w:sz w:val="24"/>
          <w:szCs w:val="24"/>
        </w:rPr>
        <w:t>)</w:t>
      </w:r>
    </w:p>
    <w:p w:rsidR="00D81C8C" w:rsidRDefault="00D81C8C" w:rsidP="00193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6" w:hanging="709"/>
        <w:rPr>
          <w:rFonts w:ascii="Times New Roman" w:hAnsi="Times New Roman"/>
          <w:color w:val="0000FF"/>
          <w:sz w:val="24"/>
          <w:szCs w:val="24"/>
          <w:u w:val="single"/>
        </w:rPr>
      </w:pPr>
    </w:p>
    <w:p w:rsidR="00D81C8C" w:rsidRDefault="00D81C8C" w:rsidP="001938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3.3. Методические рекомендации по организации изучения дисциплины</w:t>
      </w:r>
    </w:p>
    <w:p w:rsidR="00D81C8C" w:rsidRDefault="00D81C8C" w:rsidP="00A4480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В целях реализации системно - </w:t>
      </w:r>
      <w:proofErr w:type="spellStart"/>
      <w:r>
        <w:rPr>
          <w:color w:val="000000"/>
        </w:rPr>
        <w:t>деятельностного</w:t>
      </w:r>
      <w:proofErr w:type="spellEnd"/>
      <w:r>
        <w:rPr>
          <w:color w:val="000000"/>
        </w:rPr>
        <w:t xml:space="preserve"> подхода при преподавании дисциплины используются современные образовательные технологии: </w:t>
      </w:r>
      <w:r>
        <w:t xml:space="preserve">информационно-коммуникационные (мультимедийные презентации), проблемного обучения (проблемное изложение, создание проблемных ситуаций), технология развития критического мышления (анализ информации), </w:t>
      </w:r>
      <w:proofErr w:type="spellStart"/>
      <w:r>
        <w:t>здоровьесберегающие</w:t>
      </w:r>
      <w:proofErr w:type="spellEnd"/>
      <w:r>
        <w:t xml:space="preserve"> образовательные технологии, метод проекта.</w:t>
      </w:r>
    </w:p>
    <w:p w:rsidR="00D81C8C" w:rsidRDefault="00D81C8C" w:rsidP="00A44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формирования и развития общих компетенций </w:t>
      </w:r>
      <w:r w:rsidR="00A4763D" w:rsidRPr="00A4763D">
        <w:rPr>
          <w:rFonts w:ascii="Times New Roman" w:hAnsi="Times New Roman"/>
          <w:sz w:val="24"/>
          <w:szCs w:val="24"/>
          <w:lang w:eastAsia="ru-RU"/>
        </w:rPr>
        <w:t xml:space="preserve">и достижения личностных результатов </w:t>
      </w:r>
      <w:r>
        <w:rPr>
          <w:rFonts w:ascii="Times New Roman" w:hAnsi="Times New Roman"/>
          <w:sz w:val="24"/>
          <w:szCs w:val="24"/>
          <w:lang w:eastAsia="ru-RU"/>
        </w:rPr>
        <w:t>обучающихся применяются активные и интерактивные формы проведения занятий (групповая и индивидуальная консультации, разбор конкретных ситуаций с элементами деловой игры, групповая дискуссия).</w:t>
      </w:r>
    </w:p>
    <w:p w:rsidR="00D81C8C" w:rsidRDefault="00D81C8C" w:rsidP="00A448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проведения текущего контроля знаний проводятся устные (индивидуальный и фронтальный) и письменные опросы (тестирование,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заполнение сравнительных, сводных таблиц и таблиц на соответствие, заполнение недостающих звеньев в схемах).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b/>
          <w:sz w:val="24"/>
          <w:szCs w:val="24"/>
          <w:lang w:eastAsia="ru-RU"/>
        </w:rPr>
      </w:pPr>
    </w:p>
    <w:p w:rsidR="00D81C8C" w:rsidRPr="004C027A" w:rsidRDefault="00D81C8C" w:rsidP="004C02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" w:name="bookmark35"/>
      <w:r w:rsidRPr="004C02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3.4. Темы рефератов (докладов), </w:t>
      </w:r>
      <w:proofErr w:type="gramStart"/>
      <w:r w:rsidRPr="004C027A">
        <w:rPr>
          <w:rFonts w:ascii="Times New Roman" w:hAnsi="Times New Roman"/>
          <w:b/>
          <w:bCs/>
          <w:sz w:val="24"/>
          <w:szCs w:val="24"/>
          <w:lang w:eastAsia="ru-RU"/>
        </w:rPr>
        <w:t>индивидуальных проектов</w:t>
      </w:r>
      <w:bookmarkEnd w:id="2"/>
      <w:proofErr w:type="gramEnd"/>
    </w:p>
    <w:p w:rsidR="00D81C8C" w:rsidRPr="004C027A" w:rsidRDefault="00D81C8C" w:rsidP="004C02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180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C027A">
        <w:rPr>
          <w:rFonts w:ascii="Times New Roman" w:hAnsi="Times New Roman"/>
          <w:sz w:val="24"/>
          <w:szCs w:val="24"/>
          <w:lang w:eastAsia="ru-RU"/>
        </w:rPr>
        <w:t>1. Человек, индивид, личность: взаимосвязь понятий.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Влияние характера человека на его взаимоотношения с окружающими людьми.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Проблема познаваемости мира в трудах ученых.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Я или мы: взаимодействие людей в обществе.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Индустриальная революция: плюсы и минусы.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Глобальные проблемы человечества.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Современная массовая культура: достижение или деградация?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Наука в современном мире: все ли достижения полезны человеку?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Кем быть? Проблема выбора профессии.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Современные религии.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Роль искусства в обществе.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Экономика современного общества.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Структура современного рынка товаров и услуг.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Безработица в современном мире: сравнительная характеристика уровня и причин безработицы в разных странах.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Я и мои социальные роли.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Современные социальные конфликты.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17. Современная молодежь: проблемы и перспективы.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18.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Этносоциальные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конфликты в современном мире.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19. Семья как ячейка общества.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20. Политическая власть: история и современность.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21. Политическая система современного российского общества.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22. Содержание внутренних и внешних функций государства на примере современной России.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23. Формы государства: сравнительная характеристика (два государства на выбор: одно – из истории, другое – современное).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 Формы участия личности в политической жизни.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25. Политические партии современной России.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26. Право и социальные нормы.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27. Система права и система законодательства.</w:t>
      </w:r>
    </w:p>
    <w:p w:rsidR="00D81C8C" w:rsidRDefault="00D81C8C" w:rsidP="001938F7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28. Развитие прав человека в XX – начале XXI века.</w:t>
      </w:r>
    </w:p>
    <w:p w:rsidR="00D81C8C" w:rsidRDefault="00D81C8C" w:rsidP="001938F7">
      <w:pPr>
        <w:tabs>
          <w:tab w:val="left" w:pos="1276"/>
        </w:tabs>
        <w:spacing w:after="0" w:line="240" w:lineRule="auto"/>
        <w:ind w:right="139" w:firstLine="142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29. Характеристика отрасли российского права (на выбор).</w:t>
      </w: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p w:rsidR="00D81C8C" w:rsidRDefault="00D81C8C" w:rsidP="001938F7">
      <w:pPr>
        <w:spacing w:after="0" w:line="240" w:lineRule="auto"/>
        <w:ind w:right="141"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Контроль и оценка </w:t>
      </w:r>
      <w:r>
        <w:rPr>
          <w:rFonts w:ascii="Times New Roman" w:hAnsi="Times New Roman"/>
          <w:sz w:val="24"/>
          <w:szCs w:val="24"/>
          <w:lang w:eastAsia="ru-RU"/>
        </w:rPr>
        <w:t xml:space="preserve">результатов освоения учебной дисциплины осуществляется преподавателем в процессе проведения устного и письменного опроса, тестирования, а также  выполнения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индивидуальных заданий, индивидуальных проектов.</w:t>
      </w:r>
    </w:p>
    <w:p w:rsidR="00D81C8C" w:rsidRDefault="00D81C8C" w:rsidP="00FF20E1">
      <w:pPr>
        <w:spacing w:after="0" w:line="240" w:lineRule="auto"/>
        <w:ind w:left="7788" w:right="14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3"/>
        <w:gridCol w:w="5730"/>
      </w:tblGrid>
      <w:tr w:rsidR="00D81C8C" w:rsidTr="001938F7">
        <w:tc>
          <w:tcPr>
            <w:tcW w:w="3969" w:type="dxa"/>
            <w:vAlign w:val="center"/>
          </w:tcPr>
          <w:p w:rsidR="00D81C8C" w:rsidRDefault="00D81C8C">
            <w:pPr>
              <w:spacing w:after="0" w:line="240" w:lineRule="auto"/>
              <w:ind w:right="141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 обучения</w:t>
            </w:r>
          </w:p>
          <w:p w:rsidR="00D81C8C" w:rsidRDefault="00D81C8C">
            <w:pPr>
              <w:spacing w:after="0" w:line="240" w:lineRule="auto"/>
              <w:ind w:right="141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(цели)</w:t>
            </w:r>
          </w:p>
        </w:tc>
        <w:tc>
          <w:tcPr>
            <w:tcW w:w="6237" w:type="dxa"/>
            <w:vAlign w:val="center"/>
          </w:tcPr>
          <w:p w:rsidR="00D81C8C" w:rsidRDefault="00D81C8C">
            <w:pPr>
              <w:spacing w:after="0" w:line="240" w:lineRule="auto"/>
              <w:ind w:right="141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D81C8C" w:rsidTr="001938F7">
        <w:tc>
          <w:tcPr>
            <w:tcW w:w="3969" w:type="dxa"/>
          </w:tcPr>
          <w:p w:rsidR="00D81C8C" w:rsidRDefault="00D81C8C">
            <w:pPr>
              <w:spacing w:after="0" w:line="240" w:lineRule="auto"/>
              <w:ind w:left="35" w:right="1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D81C8C" w:rsidRDefault="00D81C8C">
            <w:pPr>
              <w:spacing w:after="0" w:line="240" w:lineRule="auto"/>
              <w:ind w:left="35" w:righ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Л1-Л7</w:t>
            </w:r>
          </w:p>
        </w:tc>
        <w:tc>
          <w:tcPr>
            <w:tcW w:w="6237" w:type="dxa"/>
          </w:tcPr>
          <w:p w:rsidR="00D81C8C" w:rsidRDefault="00D81C8C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  <w:p w:rsidR="00D81C8C" w:rsidRDefault="00D81C8C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письменный опрос</w:t>
            </w:r>
          </w:p>
          <w:p w:rsidR="00D81C8C" w:rsidRDefault="00D81C8C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защита рефератов</w:t>
            </w:r>
          </w:p>
          <w:p w:rsidR="00D81C8C" w:rsidRDefault="00D81C8C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защита презентации</w:t>
            </w:r>
          </w:p>
          <w:p w:rsidR="00D81C8C" w:rsidRDefault="00D81C8C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:rsidR="00D81C8C" w:rsidRDefault="00D81C8C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эссе</w:t>
            </w:r>
          </w:p>
        </w:tc>
      </w:tr>
      <w:tr w:rsidR="00D81C8C" w:rsidTr="001938F7">
        <w:tc>
          <w:tcPr>
            <w:tcW w:w="3969" w:type="dxa"/>
          </w:tcPr>
          <w:p w:rsidR="00D81C8C" w:rsidRDefault="00D81C8C">
            <w:pPr>
              <w:tabs>
                <w:tab w:val="left" w:pos="86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D81C8C" w:rsidRDefault="00D81C8C">
            <w:pPr>
              <w:tabs>
                <w:tab w:val="left" w:pos="8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М1-М7</w:t>
            </w:r>
          </w:p>
        </w:tc>
        <w:tc>
          <w:tcPr>
            <w:tcW w:w="6237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заполнение сводной таблицы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заполнение таблицы на соответствие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кроссвордов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сообщений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кластеров, схем</w:t>
            </w:r>
          </w:p>
          <w:p w:rsidR="00D81C8C" w:rsidRDefault="00D81C8C">
            <w:pPr>
              <w:widowControl w:val="0"/>
              <w:spacing w:after="0" w:line="240" w:lineRule="auto"/>
              <w:ind w:right="2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</w:tc>
      </w:tr>
      <w:tr w:rsidR="00D81C8C" w:rsidTr="001938F7">
        <w:tc>
          <w:tcPr>
            <w:tcW w:w="3969" w:type="dxa"/>
          </w:tcPr>
          <w:p w:rsidR="00D81C8C" w:rsidRDefault="00D81C8C">
            <w:pPr>
              <w:tabs>
                <w:tab w:val="left" w:pos="8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предметные:</w:t>
            </w:r>
          </w:p>
          <w:p w:rsidR="00D81C8C" w:rsidRDefault="00D81C8C">
            <w:pPr>
              <w:tabs>
                <w:tab w:val="left" w:pos="8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ПР1-ПР7</w:t>
            </w:r>
          </w:p>
        </w:tc>
        <w:tc>
          <w:tcPr>
            <w:tcW w:w="6237" w:type="dxa"/>
          </w:tcPr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и решение тестов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вопросов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синквейна</w:t>
            </w:r>
            <w:proofErr w:type="spellEnd"/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исправление ошибок в текстах предложенных документов</w:t>
            </w:r>
          </w:p>
          <w:p w:rsidR="00D81C8C" w:rsidRDefault="00D81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заполнение сравнительной таблицы</w:t>
            </w:r>
          </w:p>
        </w:tc>
      </w:tr>
    </w:tbl>
    <w:p w:rsidR="00D81C8C" w:rsidRDefault="00D81C8C" w:rsidP="001938F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C8C" w:rsidRDefault="00D81C8C" w:rsidP="001938F7"/>
    <w:p w:rsidR="00D81C8C" w:rsidRDefault="00D81C8C"/>
    <w:sectPr w:rsidR="00D81C8C" w:rsidSect="0081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1C39"/>
    <w:multiLevelType w:val="multilevel"/>
    <w:tmpl w:val="3C24AB9E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2CF3E93"/>
    <w:multiLevelType w:val="hybridMultilevel"/>
    <w:tmpl w:val="AF40C2BA"/>
    <w:lvl w:ilvl="0" w:tplc="019AB58E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CD433A5"/>
    <w:multiLevelType w:val="hybridMultilevel"/>
    <w:tmpl w:val="B0C87E40"/>
    <w:lvl w:ilvl="0" w:tplc="CC5A2D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62444CE"/>
    <w:multiLevelType w:val="hybridMultilevel"/>
    <w:tmpl w:val="C67E61BC"/>
    <w:lvl w:ilvl="0" w:tplc="BFD6F7F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AE7794A"/>
    <w:multiLevelType w:val="hybridMultilevel"/>
    <w:tmpl w:val="F2FA09D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515700E"/>
    <w:multiLevelType w:val="hybridMultilevel"/>
    <w:tmpl w:val="5172D61A"/>
    <w:lvl w:ilvl="0" w:tplc="9202F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374CEE"/>
    <w:multiLevelType w:val="hybridMultilevel"/>
    <w:tmpl w:val="DF821B02"/>
    <w:lvl w:ilvl="0" w:tplc="2F1E20F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8F7"/>
    <w:rsid w:val="0006607F"/>
    <w:rsid w:val="00081FAA"/>
    <w:rsid w:val="000D4209"/>
    <w:rsid w:val="000E3B00"/>
    <w:rsid w:val="00121DC7"/>
    <w:rsid w:val="00134BDE"/>
    <w:rsid w:val="001527F1"/>
    <w:rsid w:val="0018200F"/>
    <w:rsid w:val="00182085"/>
    <w:rsid w:val="001938F7"/>
    <w:rsid w:val="001A4EC4"/>
    <w:rsid w:val="001B1E57"/>
    <w:rsid w:val="00235D71"/>
    <w:rsid w:val="0024584C"/>
    <w:rsid w:val="0026414F"/>
    <w:rsid w:val="002A436F"/>
    <w:rsid w:val="002A5967"/>
    <w:rsid w:val="002D6B2F"/>
    <w:rsid w:val="002F5CB7"/>
    <w:rsid w:val="00323989"/>
    <w:rsid w:val="0036194D"/>
    <w:rsid w:val="00382457"/>
    <w:rsid w:val="003B1EB4"/>
    <w:rsid w:val="003D6613"/>
    <w:rsid w:val="004437A2"/>
    <w:rsid w:val="00492B3A"/>
    <w:rsid w:val="004B566A"/>
    <w:rsid w:val="004C027A"/>
    <w:rsid w:val="004E25E9"/>
    <w:rsid w:val="004E7F7A"/>
    <w:rsid w:val="0050203E"/>
    <w:rsid w:val="00505EAF"/>
    <w:rsid w:val="00547420"/>
    <w:rsid w:val="005A1BEF"/>
    <w:rsid w:val="005C5B4B"/>
    <w:rsid w:val="005D3DFB"/>
    <w:rsid w:val="005E6FBD"/>
    <w:rsid w:val="005E796D"/>
    <w:rsid w:val="006148EF"/>
    <w:rsid w:val="006559B9"/>
    <w:rsid w:val="00663399"/>
    <w:rsid w:val="00665EE4"/>
    <w:rsid w:val="00670A87"/>
    <w:rsid w:val="00675362"/>
    <w:rsid w:val="00677C28"/>
    <w:rsid w:val="00686C80"/>
    <w:rsid w:val="0069188C"/>
    <w:rsid w:val="006D3B9E"/>
    <w:rsid w:val="006E5550"/>
    <w:rsid w:val="007053E9"/>
    <w:rsid w:val="00755D66"/>
    <w:rsid w:val="00763E45"/>
    <w:rsid w:val="007F61AC"/>
    <w:rsid w:val="0081011C"/>
    <w:rsid w:val="008305AB"/>
    <w:rsid w:val="008359E5"/>
    <w:rsid w:val="008804C7"/>
    <w:rsid w:val="008A16D7"/>
    <w:rsid w:val="008A5994"/>
    <w:rsid w:val="008B662F"/>
    <w:rsid w:val="00906871"/>
    <w:rsid w:val="009133D1"/>
    <w:rsid w:val="009256A9"/>
    <w:rsid w:val="009257FC"/>
    <w:rsid w:val="009608A3"/>
    <w:rsid w:val="00987038"/>
    <w:rsid w:val="009A4FEF"/>
    <w:rsid w:val="009A56A4"/>
    <w:rsid w:val="009F564C"/>
    <w:rsid w:val="00A100F2"/>
    <w:rsid w:val="00A26C28"/>
    <w:rsid w:val="00A324D7"/>
    <w:rsid w:val="00A43604"/>
    <w:rsid w:val="00A4480E"/>
    <w:rsid w:val="00A4763D"/>
    <w:rsid w:val="00A61809"/>
    <w:rsid w:val="00A80E08"/>
    <w:rsid w:val="00B433F7"/>
    <w:rsid w:val="00B555FA"/>
    <w:rsid w:val="00B85910"/>
    <w:rsid w:val="00BE7768"/>
    <w:rsid w:val="00C101F1"/>
    <w:rsid w:val="00C26C33"/>
    <w:rsid w:val="00C45233"/>
    <w:rsid w:val="00C60971"/>
    <w:rsid w:val="00CA2E77"/>
    <w:rsid w:val="00CB4274"/>
    <w:rsid w:val="00CC42AD"/>
    <w:rsid w:val="00CC74AF"/>
    <w:rsid w:val="00CE7365"/>
    <w:rsid w:val="00D07139"/>
    <w:rsid w:val="00D11F3B"/>
    <w:rsid w:val="00D81C8C"/>
    <w:rsid w:val="00DA11A7"/>
    <w:rsid w:val="00DA148E"/>
    <w:rsid w:val="00DF5118"/>
    <w:rsid w:val="00E23056"/>
    <w:rsid w:val="00E86341"/>
    <w:rsid w:val="00EA1076"/>
    <w:rsid w:val="00F10D4E"/>
    <w:rsid w:val="00F22D25"/>
    <w:rsid w:val="00F669BD"/>
    <w:rsid w:val="00F96FB5"/>
    <w:rsid w:val="00F97263"/>
    <w:rsid w:val="00FA3184"/>
    <w:rsid w:val="00FB3BE9"/>
    <w:rsid w:val="00FE0300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1938F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1938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semiHidden/>
    <w:locked/>
    <w:rsid w:val="001938F7"/>
    <w:rPr>
      <w:rFonts w:ascii="Calibri" w:hAnsi="Calibri"/>
    </w:rPr>
  </w:style>
  <w:style w:type="paragraph" w:styleId="a5">
    <w:name w:val="header"/>
    <w:basedOn w:val="a"/>
    <w:link w:val="a6"/>
    <w:uiPriority w:val="99"/>
    <w:semiHidden/>
    <w:rsid w:val="001938F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ja-JP"/>
    </w:rPr>
  </w:style>
  <w:style w:type="character" w:customStyle="1" w:styleId="a6">
    <w:name w:val="Верхний колонтитул Знак"/>
    <w:link w:val="a5"/>
    <w:uiPriority w:val="99"/>
    <w:semiHidden/>
    <w:locked/>
    <w:rsid w:val="0069188C"/>
    <w:rPr>
      <w:rFonts w:cs="Times New Roman"/>
      <w:lang w:eastAsia="en-US"/>
    </w:rPr>
  </w:style>
  <w:style w:type="character" w:customStyle="1" w:styleId="FooterChar">
    <w:name w:val="Footer Char"/>
    <w:uiPriority w:val="99"/>
    <w:semiHidden/>
    <w:locked/>
    <w:rsid w:val="001938F7"/>
    <w:rPr>
      <w:rFonts w:ascii="Times New Roman" w:hAnsi="Times New Roman"/>
      <w:sz w:val="24"/>
      <w:lang w:eastAsia="ru-RU"/>
    </w:rPr>
  </w:style>
  <w:style w:type="paragraph" w:styleId="a7">
    <w:name w:val="footer"/>
    <w:basedOn w:val="a"/>
    <w:link w:val="a8"/>
    <w:uiPriority w:val="99"/>
    <w:semiHidden/>
    <w:rsid w:val="001938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69188C"/>
    <w:rPr>
      <w:rFonts w:cs="Times New Roman"/>
      <w:lang w:eastAsia="en-US"/>
    </w:rPr>
  </w:style>
  <w:style w:type="character" w:customStyle="1" w:styleId="BalloonTextChar">
    <w:name w:val="Balloon Text Char"/>
    <w:uiPriority w:val="99"/>
    <w:semiHidden/>
    <w:locked/>
    <w:rsid w:val="001938F7"/>
    <w:rPr>
      <w:rFonts w:ascii="Tahoma" w:hAnsi="Tahoma"/>
      <w:sz w:val="16"/>
    </w:rPr>
  </w:style>
  <w:style w:type="paragraph" w:styleId="a9">
    <w:name w:val="Balloon Text"/>
    <w:basedOn w:val="a"/>
    <w:link w:val="aa"/>
    <w:uiPriority w:val="99"/>
    <w:semiHidden/>
    <w:rsid w:val="001938F7"/>
    <w:pPr>
      <w:spacing w:after="0" w:line="240" w:lineRule="auto"/>
    </w:pPr>
    <w:rPr>
      <w:rFonts w:ascii="Tahoma" w:hAnsi="Tahoma"/>
      <w:sz w:val="16"/>
      <w:szCs w:val="20"/>
      <w:lang w:eastAsia="ja-JP"/>
    </w:rPr>
  </w:style>
  <w:style w:type="character" w:customStyle="1" w:styleId="aa">
    <w:name w:val="Текст выноски Знак"/>
    <w:link w:val="a9"/>
    <w:uiPriority w:val="99"/>
    <w:semiHidden/>
    <w:locked/>
    <w:rsid w:val="0069188C"/>
    <w:rPr>
      <w:rFonts w:ascii="Times New Roman" w:hAnsi="Times New Roman" w:cs="Times New Roman"/>
      <w:sz w:val="2"/>
      <w:lang w:eastAsia="en-US"/>
    </w:rPr>
  </w:style>
  <w:style w:type="paragraph" w:styleId="ab">
    <w:name w:val="List Paragraph"/>
    <w:basedOn w:val="a"/>
    <w:uiPriority w:val="99"/>
    <w:qFormat/>
    <w:rsid w:val="001938F7"/>
    <w:pPr>
      <w:ind w:left="720"/>
      <w:contextualSpacing/>
    </w:pPr>
  </w:style>
  <w:style w:type="paragraph" w:customStyle="1" w:styleId="Default">
    <w:name w:val="Default"/>
    <w:uiPriority w:val="99"/>
    <w:rsid w:val="001938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3">
    <w:name w:val="Основной текст3"/>
    <w:uiPriority w:val="99"/>
    <w:rsid w:val="00CC74AF"/>
    <w:rPr>
      <w:rFonts w:ascii="Century Schoolbook" w:hAnsi="Century Schoolbook"/>
      <w:spacing w:val="0"/>
      <w:sz w:val="19"/>
      <w:shd w:val="clear" w:color="auto" w:fill="FFFFFF"/>
    </w:rPr>
  </w:style>
  <w:style w:type="character" w:styleId="ac">
    <w:name w:val="FollowedHyperlink"/>
    <w:uiPriority w:val="99"/>
    <w:semiHidden/>
    <w:rsid w:val="00675362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9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www.studysocial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://www.consultant.ru" TargetMode="External"/><Relationship Id="rId17" Type="http://schemas.openxmlformats.org/officeDocument/2006/relationships/hyperlink" Target="https://cyberpedia.s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opedia.ru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www.consultant.ru" TargetMode="External"/><Relationship Id="rId19" Type="http://schemas.openxmlformats.org/officeDocument/2006/relationships/hyperlink" Target="https://studbooks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yperlink" Target="http://www.consultan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5065</Words>
  <Characters>28874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</dc:creator>
  <cp:lastModifiedBy>I</cp:lastModifiedBy>
  <cp:revision>5</cp:revision>
  <dcterms:created xsi:type="dcterms:W3CDTF">2024-03-21T11:25:00Z</dcterms:created>
  <dcterms:modified xsi:type="dcterms:W3CDTF">2024-12-12T14:38:00Z</dcterms:modified>
</cp:coreProperties>
</file>